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3CF" w:rsidRPr="005B4B96" w:rsidRDefault="00DD53CF" w:rsidP="00601437">
      <w:pPr>
        <w:rPr>
          <w:rFonts w:ascii="Times New Roman" w:hAnsi="Times New Roman" w:cs="Times New Roman"/>
          <w:sz w:val="24"/>
          <w:szCs w:val="24"/>
        </w:rPr>
      </w:pPr>
    </w:p>
    <w:p w:rsidR="00DD53CF" w:rsidRPr="005B4B96" w:rsidRDefault="00DD53CF" w:rsidP="00DD53CF">
      <w:pPr>
        <w:jc w:val="center"/>
        <w:rPr>
          <w:rFonts w:ascii="Times New Roman" w:hAnsi="Times New Roman" w:cs="Times New Roman"/>
          <w:sz w:val="24"/>
          <w:szCs w:val="24"/>
        </w:rPr>
      </w:pPr>
      <w:r w:rsidRPr="005B4B96">
        <w:rPr>
          <w:rFonts w:ascii="Times New Roman" w:hAnsi="Times New Roman" w:cs="Times New Roman"/>
          <w:sz w:val="24"/>
          <w:szCs w:val="24"/>
        </w:rPr>
        <w:t>Managed Assigned Counsel Personnel</w:t>
      </w:r>
    </w:p>
    <w:p w:rsidR="00DD53CF" w:rsidRPr="005B4B96" w:rsidRDefault="00DD53CF" w:rsidP="00DD53CF">
      <w:pPr>
        <w:spacing w:after="160"/>
        <w:jc w:val="center"/>
        <w:rPr>
          <w:rFonts w:ascii="Times New Roman" w:hAnsi="Times New Roman" w:cs="Times New Roman"/>
          <w:b/>
          <w:bCs/>
          <w:smallCaps/>
          <w:sz w:val="24"/>
          <w:szCs w:val="24"/>
        </w:rPr>
      </w:pPr>
    </w:p>
    <w:tbl>
      <w:tblPr>
        <w:tblStyle w:val="TableGrid"/>
        <w:tblW w:w="0" w:type="auto"/>
        <w:tblLook w:val="04A0" w:firstRow="1" w:lastRow="0" w:firstColumn="1" w:lastColumn="0" w:noHBand="0" w:noVBand="1"/>
      </w:tblPr>
      <w:tblGrid>
        <w:gridCol w:w="5335"/>
        <w:gridCol w:w="3636"/>
      </w:tblGrid>
      <w:tr w:rsidR="00DD53CF" w:rsidRPr="005B4B96" w:rsidTr="00E700F9">
        <w:trPr>
          <w:trHeight w:val="293"/>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NAME</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POSITION</w:t>
            </w:r>
          </w:p>
        </w:tc>
      </w:tr>
      <w:tr w:rsidR="00DD53CF" w:rsidRPr="005B4B96" w:rsidTr="00E700F9">
        <w:trPr>
          <w:trHeight w:val="587"/>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Vaavia Rudd</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Director</w:t>
            </w:r>
          </w:p>
        </w:tc>
      </w:tr>
      <w:tr w:rsidR="00DD53CF" w:rsidRPr="005B4B96" w:rsidTr="00E700F9">
        <w:trPr>
          <w:trHeight w:val="603"/>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Haley Hotchkiss</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MAC Manager</w:t>
            </w:r>
          </w:p>
        </w:tc>
      </w:tr>
      <w:tr w:rsidR="00DD53CF" w:rsidRPr="005B4B96" w:rsidTr="00E700F9">
        <w:trPr>
          <w:trHeight w:val="587"/>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Samantha Wilson</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Support Staff</w:t>
            </w:r>
          </w:p>
        </w:tc>
      </w:tr>
      <w:tr w:rsidR="00DD53CF" w:rsidRPr="005B4B96" w:rsidTr="00E700F9">
        <w:trPr>
          <w:trHeight w:val="587"/>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Brianna Gamez</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Fellowship Attorney</w:t>
            </w:r>
          </w:p>
        </w:tc>
      </w:tr>
      <w:tr w:rsidR="00DD53CF" w:rsidRPr="005B4B96" w:rsidTr="00E700F9">
        <w:trPr>
          <w:trHeight w:val="603"/>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Ethan Colley</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Fellowship Attorney</w:t>
            </w:r>
          </w:p>
        </w:tc>
      </w:tr>
      <w:tr w:rsidR="00DD53CF" w:rsidRPr="005B4B96" w:rsidTr="00E700F9">
        <w:trPr>
          <w:trHeight w:val="587"/>
        </w:trPr>
        <w:tc>
          <w:tcPr>
            <w:tcW w:w="5335"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Yvonne Spriggs</w:t>
            </w:r>
          </w:p>
        </w:tc>
        <w:tc>
          <w:tcPr>
            <w:tcW w:w="3636" w:type="dxa"/>
            <w:vAlign w:val="bottom"/>
          </w:tcPr>
          <w:p w:rsidR="00DD53CF" w:rsidRPr="005B4B96" w:rsidRDefault="00DD53CF" w:rsidP="00E700F9">
            <w:pPr>
              <w:jc w:val="center"/>
              <w:rPr>
                <w:rFonts w:ascii="Times New Roman" w:hAnsi="Times New Roman" w:cs="Times New Roman"/>
                <w:sz w:val="24"/>
                <w:szCs w:val="24"/>
              </w:rPr>
            </w:pPr>
            <w:r w:rsidRPr="005B4B96">
              <w:rPr>
                <w:rFonts w:ascii="Times New Roman" w:hAnsi="Times New Roman" w:cs="Times New Roman"/>
                <w:sz w:val="24"/>
                <w:szCs w:val="24"/>
              </w:rPr>
              <w:t>Mental Health Caseworker</w:t>
            </w:r>
          </w:p>
        </w:tc>
      </w:tr>
    </w:tbl>
    <w:p w:rsidR="00DD53CF" w:rsidRPr="005B4B96" w:rsidRDefault="00DD53CF" w:rsidP="00DD53CF">
      <w:pPr>
        <w:spacing w:after="160"/>
        <w:jc w:val="center"/>
        <w:rPr>
          <w:rFonts w:ascii="Times New Roman" w:hAnsi="Times New Roman" w:cs="Times New Roman"/>
          <w:b/>
          <w:bCs/>
          <w:smallCaps/>
          <w:sz w:val="24"/>
          <w:szCs w:val="24"/>
        </w:rPr>
      </w:pPr>
    </w:p>
    <w:p w:rsidR="00F9220A" w:rsidRPr="005B4B96" w:rsidRDefault="00F9220A"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DD53CF" w:rsidRPr="005B4B96" w:rsidRDefault="00DD53CF" w:rsidP="00F00861">
      <w:pPr>
        <w:spacing w:after="160"/>
        <w:jc w:val="center"/>
        <w:rPr>
          <w:rFonts w:ascii="Times New Roman" w:hAnsi="Times New Roman" w:cs="Times New Roman"/>
          <w:b/>
          <w:bCs/>
          <w:smallCaps/>
          <w:sz w:val="24"/>
          <w:szCs w:val="24"/>
        </w:rPr>
      </w:pPr>
    </w:p>
    <w:p w:rsidR="00DD53CF" w:rsidRPr="005B4B96" w:rsidRDefault="00DD53CF"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8E0195" w:rsidRPr="005B4B96" w:rsidRDefault="008E0195" w:rsidP="00F00861">
      <w:pPr>
        <w:spacing w:after="160"/>
        <w:jc w:val="center"/>
        <w:rPr>
          <w:rFonts w:ascii="Times New Roman" w:hAnsi="Times New Roman" w:cs="Times New Roman"/>
          <w:b/>
          <w:bCs/>
          <w:smallCaps/>
          <w:sz w:val="24"/>
          <w:szCs w:val="24"/>
        </w:rPr>
      </w:pPr>
    </w:p>
    <w:p w:rsidR="008E0195" w:rsidRPr="005B4B96" w:rsidRDefault="008E0195" w:rsidP="007F0AEA">
      <w:pPr>
        <w:spacing w:after="160"/>
        <w:rPr>
          <w:rFonts w:ascii="Times New Roman" w:hAnsi="Times New Roman" w:cs="Times New Roman"/>
          <w:b/>
          <w:bCs/>
          <w:smallCaps/>
          <w:sz w:val="24"/>
          <w:szCs w:val="24"/>
        </w:rPr>
      </w:pPr>
    </w:p>
    <w:p w:rsidR="007F0AEA" w:rsidRPr="005B4B96" w:rsidRDefault="007F0AEA" w:rsidP="007F0AEA">
      <w:pPr>
        <w:spacing w:after="160"/>
        <w:jc w:val="center"/>
        <w:rPr>
          <w:rFonts w:ascii="Times New Roman" w:hAnsi="Times New Roman" w:cs="Times New Roman"/>
          <w:b/>
          <w:bCs/>
          <w:smallCaps/>
          <w:sz w:val="24"/>
          <w:szCs w:val="24"/>
        </w:rPr>
      </w:pPr>
    </w:p>
    <w:p w:rsidR="007F0AEA" w:rsidRPr="005B4B96" w:rsidRDefault="007F0AEA" w:rsidP="007F0AEA">
      <w:pPr>
        <w:spacing w:after="160"/>
        <w:jc w:val="center"/>
        <w:rPr>
          <w:rFonts w:ascii="Times New Roman" w:hAnsi="Times New Roman" w:cs="Times New Roman"/>
          <w:b/>
          <w:bCs/>
          <w:smallCaps/>
          <w:sz w:val="24"/>
          <w:szCs w:val="24"/>
        </w:rPr>
      </w:pPr>
      <w:r w:rsidRPr="005B4B96">
        <w:rPr>
          <w:rFonts w:ascii="Times New Roman" w:hAnsi="Times New Roman" w:cs="Times New Roman"/>
          <w:b/>
          <w:bCs/>
          <w:smallCaps/>
          <w:sz w:val="24"/>
          <w:szCs w:val="24"/>
        </w:rPr>
        <w:t>Table of Contents</w:t>
      </w:r>
    </w:p>
    <w:p w:rsidR="007F0AEA" w:rsidRPr="005B4B96" w:rsidRDefault="007F0AEA" w:rsidP="007F0AEA">
      <w:pPr>
        <w:numPr>
          <w:ilvl w:val="0"/>
          <w:numId w:val="13"/>
        </w:numPr>
        <w:tabs>
          <w:tab w:val="right" w:leader="dot" w:pos="9216"/>
        </w:tabs>
        <w:spacing w:after="160"/>
        <w:ind w:left="180" w:hanging="540"/>
        <w:contextualSpacing/>
        <w:rPr>
          <w:rFonts w:ascii="Times New Roman" w:hAnsi="Times New Roman" w:cs="Times New Roman"/>
          <w:bCs/>
          <w:sz w:val="24"/>
          <w:szCs w:val="24"/>
        </w:rPr>
      </w:pPr>
      <w:r w:rsidRPr="005B4B96">
        <w:rPr>
          <w:rFonts w:ascii="Times New Roman" w:hAnsi="Times New Roman" w:cs="Times New Roman"/>
          <w:bCs/>
          <w:sz w:val="24"/>
          <w:szCs w:val="24"/>
        </w:rPr>
        <w:t>General Provisions</w:t>
      </w:r>
      <w:r w:rsidRPr="005B4B96">
        <w:rPr>
          <w:rFonts w:ascii="Times New Roman" w:hAnsi="Times New Roman" w:cs="Times New Roman"/>
          <w:bCs/>
          <w:sz w:val="24"/>
          <w:szCs w:val="24"/>
        </w:rPr>
        <w:tab/>
        <w:t>4</w:t>
      </w:r>
    </w:p>
    <w:p w:rsidR="007F0AEA" w:rsidRPr="005B4B96" w:rsidRDefault="007F0AEA" w:rsidP="007F0AEA">
      <w:pPr>
        <w:numPr>
          <w:ilvl w:val="0"/>
          <w:numId w:val="11"/>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Mission Statement</w:t>
      </w:r>
      <w:r w:rsidRPr="005B4B96">
        <w:rPr>
          <w:rFonts w:ascii="Times New Roman" w:hAnsi="Times New Roman" w:cs="Times New Roman"/>
          <w:bCs/>
          <w:sz w:val="24"/>
          <w:szCs w:val="24"/>
        </w:rPr>
        <w:tab/>
        <w:t>4</w:t>
      </w:r>
    </w:p>
    <w:p w:rsidR="007F0AEA" w:rsidRPr="005B4B96" w:rsidRDefault="007F0AEA" w:rsidP="007F0AEA">
      <w:pPr>
        <w:numPr>
          <w:ilvl w:val="0"/>
          <w:numId w:val="11"/>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Purpose</w:t>
      </w:r>
      <w:r w:rsidRPr="005B4B96">
        <w:rPr>
          <w:rFonts w:ascii="Times New Roman" w:hAnsi="Times New Roman" w:cs="Times New Roman"/>
          <w:bCs/>
          <w:sz w:val="24"/>
          <w:szCs w:val="24"/>
        </w:rPr>
        <w:tab/>
        <w:t>4</w:t>
      </w:r>
    </w:p>
    <w:p w:rsidR="007F0AEA" w:rsidRPr="005B4B96" w:rsidRDefault="007F0AEA" w:rsidP="007F0AEA">
      <w:pPr>
        <w:tabs>
          <w:tab w:val="right" w:leader="dot" w:pos="9216"/>
        </w:tabs>
        <w:spacing w:after="160"/>
        <w:ind w:left="540"/>
        <w:contextualSpacing/>
        <w:rPr>
          <w:rFonts w:ascii="Times New Roman" w:hAnsi="Times New Roman" w:cs="Times New Roman"/>
          <w:bCs/>
          <w:sz w:val="24"/>
          <w:szCs w:val="24"/>
        </w:rPr>
      </w:pPr>
    </w:p>
    <w:p w:rsidR="007F0AEA" w:rsidRPr="005B4B96" w:rsidRDefault="007F0AEA" w:rsidP="007F0AEA">
      <w:pPr>
        <w:numPr>
          <w:ilvl w:val="0"/>
          <w:numId w:val="13"/>
        </w:numPr>
        <w:tabs>
          <w:tab w:val="right" w:leader="dot" w:pos="9216"/>
        </w:tabs>
        <w:spacing w:after="160"/>
        <w:ind w:left="270" w:hanging="630"/>
        <w:contextualSpacing/>
        <w:rPr>
          <w:rFonts w:ascii="Times New Roman" w:hAnsi="Times New Roman" w:cs="Times New Roman"/>
          <w:bCs/>
          <w:sz w:val="24"/>
          <w:szCs w:val="24"/>
        </w:rPr>
      </w:pPr>
      <w:r w:rsidRPr="005B4B96">
        <w:rPr>
          <w:rFonts w:ascii="Times New Roman" w:hAnsi="Times New Roman" w:cs="Times New Roman"/>
          <w:bCs/>
          <w:sz w:val="24"/>
          <w:szCs w:val="24"/>
        </w:rPr>
        <w:t>Introduction</w:t>
      </w:r>
      <w:r w:rsidRPr="005B4B96">
        <w:rPr>
          <w:rFonts w:ascii="Times New Roman" w:hAnsi="Times New Roman" w:cs="Times New Roman"/>
          <w:bCs/>
          <w:sz w:val="24"/>
          <w:szCs w:val="24"/>
        </w:rPr>
        <w:tab/>
        <w:t>5</w:t>
      </w:r>
    </w:p>
    <w:p w:rsidR="007F0AEA" w:rsidRPr="005B4B96" w:rsidRDefault="007F0AEA" w:rsidP="007F0AEA">
      <w:pPr>
        <w:numPr>
          <w:ilvl w:val="0"/>
          <w:numId w:val="12"/>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The Office</w:t>
      </w:r>
      <w:r w:rsidRPr="005B4B96">
        <w:rPr>
          <w:rFonts w:ascii="Times New Roman" w:hAnsi="Times New Roman" w:cs="Times New Roman"/>
          <w:bCs/>
          <w:sz w:val="24"/>
          <w:szCs w:val="24"/>
        </w:rPr>
        <w:tab/>
        <w:t>5</w:t>
      </w:r>
    </w:p>
    <w:p w:rsidR="007F0AEA" w:rsidRPr="005B4B96" w:rsidRDefault="007F0AEA" w:rsidP="007F0AEA">
      <w:pPr>
        <w:numPr>
          <w:ilvl w:val="0"/>
          <w:numId w:val="12"/>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Personnel</w:t>
      </w:r>
      <w:r w:rsidRPr="005B4B96">
        <w:rPr>
          <w:rFonts w:ascii="Times New Roman" w:hAnsi="Times New Roman" w:cs="Times New Roman"/>
          <w:bCs/>
          <w:sz w:val="24"/>
          <w:szCs w:val="24"/>
        </w:rPr>
        <w:tab/>
        <w:t>5</w:t>
      </w:r>
    </w:p>
    <w:p w:rsidR="007F0AEA" w:rsidRPr="005B4B96" w:rsidRDefault="007F0AEA" w:rsidP="007F0AEA">
      <w:pPr>
        <w:numPr>
          <w:ilvl w:val="0"/>
          <w:numId w:val="12"/>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Accomplishments</w:t>
      </w:r>
      <w:r w:rsidRPr="005B4B96">
        <w:rPr>
          <w:rFonts w:ascii="Times New Roman" w:hAnsi="Times New Roman" w:cs="Times New Roman"/>
          <w:bCs/>
          <w:sz w:val="24"/>
          <w:szCs w:val="24"/>
        </w:rPr>
        <w:tab/>
        <w:t>9</w:t>
      </w:r>
    </w:p>
    <w:p w:rsidR="007F0AEA" w:rsidRPr="005B4B96" w:rsidRDefault="007F0AEA" w:rsidP="007F0AEA">
      <w:pPr>
        <w:tabs>
          <w:tab w:val="right" w:leader="dot" w:pos="9216"/>
        </w:tabs>
        <w:spacing w:after="160"/>
        <w:ind w:left="630"/>
        <w:contextualSpacing/>
        <w:rPr>
          <w:rFonts w:ascii="Times New Roman" w:hAnsi="Times New Roman" w:cs="Times New Roman"/>
          <w:bCs/>
          <w:sz w:val="24"/>
          <w:szCs w:val="24"/>
        </w:rPr>
      </w:pPr>
    </w:p>
    <w:p w:rsidR="007F0AEA" w:rsidRPr="005B4B96" w:rsidRDefault="007F0AEA" w:rsidP="007F0AEA">
      <w:pPr>
        <w:numPr>
          <w:ilvl w:val="0"/>
          <w:numId w:val="13"/>
        </w:numPr>
        <w:tabs>
          <w:tab w:val="right" w:leader="dot" w:pos="9216"/>
        </w:tabs>
        <w:spacing w:after="160"/>
        <w:ind w:left="360"/>
        <w:contextualSpacing/>
        <w:rPr>
          <w:rFonts w:ascii="Times New Roman" w:hAnsi="Times New Roman" w:cs="Times New Roman"/>
          <w:bCs/>
          <w:sz w:val="24"/>
          <w:szCs w:val="24"/>
        </w:rPr>
      </w:pPr>
      <w:r w:rsidRPr="005B4B96">
        <w:rPr>
          <w:rFonts w:ascii="Times New Roman" w:hAnsi="Times New Roman" w:cs="Times New Roman"/>
          <w:bCs/>
          <w:sz w:val="24"/>
          <w:szCs w:val="24"/>
        </w:rPr>
        <w:lastRenderedPageBreak/>
        <w:t>Workplace Conduct</w:t>
      </w:r>
      <w:r w:rsidRPr="005B4B96">
        <w:rPr>
          <w:rFonts w:ascii="Times New Roman" w:hAnsi="Times New Roman" w:cs="Times New Roman"/>
          <w:bCs/>
          <w:sz w:val="24"/>
          <w:szCs w:val="24"/>
        </w:rPr>
        <w:tab/>
        <w:t>9</w:t>
      </w:r>
    </w:p>
    <w:p w:rsidR="007F0AEA" w:rsidRPr="005B4B96" w:rsidRDefault="007F0AEA" w:rsidP="007F0AEA">
      <w:pPr>
        <w:numPr>
          <w:ilvl w:val="0"/>
          <w:numId w:val="14"/>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Personal Appearance</w:t>
      </w:r>
      <w:r w:rsidRPr="005B4B96">
        <w:rPr>
          <w:rFonts w:ascii="Times New Roman" w:hAnsi="Times New Roman" w:cs="Times New Roman"/>
          <w:bCs/>
          <w:sz w:val="24"/>
          <w:szCs w:val="24"/>
        </w:rPr>
        <w:tab/>
        <w:t>9</w:t>
      </w:r>
    </w:p>
    <w:p w:rsidR="007F0AEA" w:rsidRPr="005B4B96" w:rsidRDefault="007F0AEA" w:rsidP="007F0AEA">
      <w:pPr>
        <w:numPr>
          <w:ilvl w:val="0"/>
          <w:numId w:val="14"/>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Confidentiality</w:t>
      </w:r>
      <w:r w:rsidRPr="005B4B96">
        <w:rPr>
          <w:rFonts w:ascii="Times New Roman" w:hAnsi="Times New Roman" w:cs="Times New Roman"/>
          <w:bCs/>
          <w:sz w:val="24"/>
          <w:szCs w:val="24"/>
        </w:rPr>
        <w:tab/>
        <w:t>9</w:t>
      </w:r>
    </w:p>
    <w:p w:rsidR="007F0AEA" w:rsidRPr="005B4B96" w:rsidRDefault="007F0AEA" w:rsidP="007F0AEA">
      <w:pPr>
        <w:numPr>
          <w:ilvl w:val="0"/>
          <w:numId w:val="14"/>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Conduct Affecting Performance</w:t>
      </w:r>
      <w:r w:rsidRPr="005B4B96">
        <w:rPr>
          <w:rFonts w:ascii="Times New Roman" w:hAnsi="Times New Roman" w:cs="Times New Roman"/>
          <w:bCs/>
          <w:sz w:val="24"/>
          <w:szCs w:val="24"/>
        </w:rPr>
        <w:tab/>
        <w:t>10</w:t>
      </w:r>
    </w:p>
    <w:p w:rsidR="007F0AEA" w:rsidRPr="005B4B96" w:rsidRDefault="007F0AEA" w:rsidP="007F0AEA">
      <w:pPr>
        <w:tabs>
          <w:tab w:val="right" w:leader="dot" w:pos="9216"/>
        </w:tabs>
        <w:spacing w:after="160"/>
        <w:ind w:left="720"/>
        <w:contextualSpacing/>
        <w:rPr>
          <w:rFonts w:ascii="Times New Roman" w:hAnsi="Times New Roman" w:cs="Times New Roman"/>
          <w:bCs/>
          <w:sz w:val="24"/>
          <w:szCs w:val="24"/>
        </w:rPr>
      </w:pPr>
    </w:p>
    <w:p w:rsidR="007F0AEA" w:rsidRPr="005B4B96" w:rsidRDefault="007F0AEA" w:rsidP="007F0AEA">
      <w:pPr>
        <w:numPr>
          <w:ilvl w:val="0"/>
          <w:numId w:val="13"/>
        </w:numPr>
        <w:tabs>
          <w:tab w:val="right" w:leader="dot" w:pos="9216"/>
        </w:tabs>
        <w:spacing w:after="160"/>
        <w:ind w:left="360"/>
        <w:contextualSpacing/>
        <w:rPr>
          <w:rFonts w:ascii="Times New Roman" w:hAnsi="Times New Roman" w:cs="Times New Roman"/>
          <w:bCs/>
          <w:sz w:val="24"/>
          <w:szCs w:val="24"/>
        </w:rPr>
      </w:pPr>
      <w:r w:rsidRPr="005B4B96">
        <w:rPr>
          <w:rFonts w:ascii="Times New Roman" w:hAnsi="Times New Roman" w:cs="Times New Roman"/>
          <w:bCs/>
          <w:sz w:val="24"/>
          <w:szCs w:val="24"/>
        </w:rPr>
        <w:t>Administrative Issues</w:t>
      </w:r>
      <w:r w:rsidRPr="005B4B96">
        <w:rPr>
          <w:rFonts w:ascii="Times New Roman" w:hAnsi="Times New Roman" w:cs="Times New Roman"/>
          <w:bCs/>
          <w:sz w:val="24"/>
          <w:szCs w:val="24"/>
        </w:rPr>
        <w:tab/>
        <w:t>10</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Overhead and Start Up Budget</w:t>
      </w:r>
      <w:r w:rsidRPr="005B4B96">
        <w:rPr>
          <w:rFonts w:ascii="Times New Roman" w:hAnsi="Times New Roman" w:cs="Times New Roman"/>
          <w:bCs/>
          <w:sz w:val="24"/>
          <w:szCs w:val="24"/>
        </w:rPr>
        <w:tab/>
        <w:t>10</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Current Year Budget</w:t>
      </w:r>
      <w:r w:rsidRPr="005B4B96">
        <w:rPr>
          <w:rFonts w:ascii="Times New Roman" w:hAnsi="Times New Roman" w:cs="Times New Roman"/>
          <w:bCs/>
          <w:sz w:val="24"/>
          <w:szCs w:val="24"/>
        </w:rPr>
        <w:tab/>
        <w:t>11</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State Bar dues</w:t>
      </w:r>
      <w:r w:rsidRPr="005B4B96">
        <w:rPr>
          <w:rFonts w:ascii="Times New Roman" w:hAnsi="Times New Roman" w:cs="Times New Roman"/>
          <w:bCs/>
          <w:sz w:val="24"/>
          <w:szCs w:val="24"/>
        </w:rPr>
        <w:tab/>
        <w:t>11</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Books</w:t>
      </w:r>
      <w:r w:rsidRPr="005B4B96">
        <w:rPr>
          <w:rFonts w:ascii="Times New Roman" w:hAnsi="Times New Roman" w:cs="Times New Roman"/>
          <w:bCs/>
          <w:sz w:val="24"/>
          <w:szCs w:val="24"/>
        </w:rPr>
        <w:tab/>
        <w:t>11</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Continuing Legal Education</w:t>
      </w:r>
      <w:r w:rsidRPr="005B4B96">
        <w:rPr>
          <w:rFonts w:ascii="Times New Roman" w:hAnsi="Times New Roman" w:cs="Times New Roman"/>
          <w:bCs/>
          <w:sz w:val="24"/>
          <w:szCs w:val="24"/>
        </w:rPr>
        <w:tab/>
        <w:t>11</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COVID Protocol</w:t>
      </w:r>
      <w:r w:rsidRPr="005B4B96">
        <w:rPr>
          <w:rFonts w:ascii="Times New Roman" w:hAnsi="Times New Roman" w:cs="Times New Roman"/>
          <w:bCs/>
          <w:sz w:val="24"/>
          <w:szCs w:val="24"/>
        </w:rPr>
        <w:tab/>
        <w:t>12</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Email Signatures</w:t>
      </w:r>
      <w:r w:rsidRPr="005B4B96">
        <w:rPr>
          <w:rFonts w:ascii="Times New Roman" w:hAnsi="Times New Roman" w:cs="Times New Roman"/>
          <w:bCs/>
          <w:sz w:val="24"/>
          <w:szCs w:val="24"/>
        </w:rPr>
        <w:tab/>
        <w:t>12</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Equipment</w:t>
      </w:r>
      <w:r w:rsidRPr="005B4B96">
        <w:rPr>
          <w:rFonts w:ascii="Times New Roman" w:hAnsi="Times New Roman" w:cs="Times New Roman"/>
          <w:bCs/>
          <w:sz w:val="24"/>
          <w:szCs w:val="24"/>
        </w:rPr>
        <w:tab/>
        <w:t>12</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Inclement Weather</w:t>
      </w:r>
      <w:r w:rsidRPr="005B4B96">
        <w:rPr>
          <w:rFonts w:ascii="Times New Roman" w:hAnsi="Times New Roman" w:cs="Times New Roman"/>
          <w:bCs/>
          <w:sz w:val="24"/>
          <w:szCs w:val="24"/>
        </w:rPr>
        <w:tab/>
        <w:t>12</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Information Technology</w:t>
      </w:r>
      <w:r w:rsidRPr="005B4B96">
        <w:rPr>
          <w:rFonts w:ascii="Times New Roman" w:hAnsi="Times New Roman" w:cs="Times New Roman"/>
          <w:bCs/>
          <w:sz w:val="24"/>
          <w:szCs w:val="24"/>
        </w:rPr>
        <w:tab/>
        <w:t>12</w:t>
      </w:r>
    </w:p>
    <w:p w:rsidR="007F0AEA" w:rsidRPr="005B4B96" w:rsidRDefault="005B4B96"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Quarterly Reports</w:t>
      </w:r>
      <w:r w:rsidRPr="005B4B96">
        <w:rPr>
          <w:rFonts w:ascii="Times New Roman" w:hAnsi="Times New Roman" w:cs="Times New Roman"/>
          <w:bCs/>
          <w:sz w:val="24"/>
          <w:szCs w:val="24"/>
        </w:rPr>
        <w:tab/>
        <w:t>13</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Time Off</w:t>
      </w:r>
      <w:r w:rsidRPr="005B4B96">
        <w:rPr>
          <w:rFonts w:ascii="Times New Roman" w:hAnsi="Times New Roman" w:cs="Times New Roman"/>
          <w:bCs/>
          <w:sz w:val="24"/>
          <w:szCs w:val="24"/>
        </w:rPr>
        <w:tab/>
        <w:t>13</w:t>
      </w:r>
    </w:p>
    <w:p w:rsidR="007F0AEA" w:rsidRPr="005B4B96" w:rsidRDefault="007F0AEA" w:rsidP="007F0AEA">
      <w:pPr>
        <w:numPr>
          <w:ilvl w:val="0"/>
          <w:numId w:val="15"/>
        </w:numPr>
        <w:tabs>
          <w:tab w:val="right" w:leader="dot" w:pos="9216"/>
        </w:tabs>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Training and Community Outreach</w:t>
      </w:r>
      <w:r w:rsidRPr="005B4B96">
        <w:rPr>
          <w:rFonts w:ascii="Times New Roman" w:hAnsi="Times New Roman" w:cs="Times New Roman"/>
          <w:bCs/>
          <w:sz w:val="24"/>
          <w:szCs w:val="24"/>
        </w:rPr>
        <w:tab/>
        <w:t>13</w:t>
      </w:r>
    </w:p>
    <w:p w:rsidR="007F0AEA" w:rsidRPr="005B4B96" w:rsidRDefault="007F0AEA" w:rsidP="007F0AEA">
      <w:pPr>
        <w:pStyle w:val="ListParagraph"/>
        <w:numPr>
          <w:ilvl w:val="0"/>
          <w:numId w:val="15"/>
        </w:numPr>
        <w:tabs>
          <w:tab w:val="right" w:leader="dot" w:pos="9216"/>
        </w:tabs>
        <w:ind w:left="720"/>
        <w:rPr>
          <w:rFonts w:ascii="Times New Roman" w:hAnsi="Times New Roman" w:cs="Times New Roman"/>
          <w:bCs/>
          <w:sz w:val="24"/>
          <w:szCs w:val="24"/>
        </w:rPr>
      </w:pPr>
      <w:r w:rsidRPr="005B4B96">
        <w:rPr>
          <w:rFonts w:ascii="Times New Roman" w:hAnsi="Times New Roman" w:cs="Times New Roman"/>
          <w:bCs/>
          <w:sz w:val="24"/>
          <w:szCs w:val="24"/>
        </w:rPr>
        <w:t>Use of Public Defender Property for Personal Business</w:t>
      </w:r>
      <w:r w:rsidRPr="005B4B96">
        <w:rPr>
          <w:rFonts w:ascii="Times New Roman" w:hAnsi="Times New Roman" w:cs="Times New Roman"/>
          <w:bCs/>
          <w:sz w:val="24"/>
          <w:szCs w:val="24"/>
        </w:rPr>
        <w:tab/>
        <w:t>13</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Wages &amp; Salaries</w:t>
      </w:r>
      <w:r w:rsidRPr="005B4B96">
        <w:rPr>
          <w:rFonts w:ascii="Times New Roman" w:hAnsi="Times New Roman" w:cs="Times New Roman"/>
          <w:bCs/>
          <w:sz w:val="24"/>
          <w:szCs w:val="24"/>
        </w:rPr>
        <w:tab/>
        <w:t>13</w:t>
      </w:r>
    </w:p>
    <w:p w:rsidR="007F0AEA" w:rsidRPr="005B4B96" w:rsidRDefault="007F0AEA" w:rsidP="007F0AEA">
      <w:pPr>
        <w:numPr>
          <w:ilvl w:val="0"/>
          <w:numId w:val="15"/>
        </w:numPr>
        <w:tabs>
          <w:tab w:val="right" w:leader="dot" w:pos="9216"/>
        </w:tabs>
        <w:spacing w:after="160"/>
        <w:ind w:left="720"/>
        <w:contextualSpacing/>
        <w:rPr>
          <w:rFonts w:ascii="Times New Roman" w:hAnsi="Times New Roman" w:cs="Times New Roman"/>
          <w:bCs/>
          <w:sz w:val="24"/>
          <w:szCs w:val="24"/>
        </w:rPr>
      </w:pPr>
      <w:r w:rsidRPr="005B4B96">
        <w:rPr>
          <w:rFonts w:ascii="Times New Roman" w:hAnsi="Times New Roman" w:cs="Times New Roman"/>
          <w:bCs/>
          <w:sz w:val="24"/>
          <w:szCs w:val="24"/>
        </w:rPr>
        <w:t>Website</w:t>
      </w:r>
      <w:r w:rsidRPr="005B4B96">
        <w:rPr>
          <w:rFonts w:ascii="Times New Roman" w:hAnsi="Times New Roman" w:cs="Times New Roman"/>
          <w:bCs/>
          <w:sz w:val="24"/>
          <w:szCs w:val="24"/>
        </w:rPr>
        <w:tab/>
        <w:t>14</w:t>
      </w:r>
    </w:p>
    <w:p w:rsidR="007F0AEA" w:rsidRPr="005B4B96" w:rsidRDefault="007F0AEA" w:rsidP="007F0AEA">
      <w:pPr>
        <w:tabs>
          <w:tab w:val="right" w:leader="dot" w:pos="9216"/>
        </w:tabs>
        <w:spacing w:after="160"/>
        <w:ind w:left="720"/>
        <w:contextualSpacing/>
        <w:rPr>
          <w:rFonts w:ascii="Times New Roman" w:hAnsi="Times New Roman" w:cs="Times New Roman"/>
          <w:bCs/>
          <w:sz w:val="24"/>
          <w:szCs w:val="24"/>
        </w:rPr>
      </w:pPr>
    </w:p>
    <w:p w:rsidR="007F0AEA" w:rsidRPr="005B4B96" w:rsidRDefault="007F0AEA" w:rsidP="007F0AEA">
      <w:pPr>
        <w:numPr>
          <w:ilvl w:val="0"/>
          <w:numId w:val="13"/>
        </w:numPr>
        <w:tabs>
          <w:tab w:val="right" w:leader="dot" w:pos="9216"/>
        </w:tabs>
        <w:spacing w:after="160"/>
        <w:ind w:left="450"/>
        <w:contextualSpacing/>
        <w:rPr>
          <w:rFonts w:ascii="Times New Roman" w:hAnsi="Times New Roman" w:cs="Times New Roman"/>
          <w:bCs/>
          <w:sz w:val="24"/>
          <w:szCs w:val="24"/>
        </w:rPr>
      </w:pPr>
      <w:r w:rsidRPr="005B4B96">
        <w:rPr>
          <w:rFonts w:ascii="Times New Roman" w:hAnsi="Times New Roman" w:cs="Times New Roman"/>
          <w:bCs/>
          <w:sz w:val="24"/>
          <w:szCs w:val="24"/>
        </w:rPr>
        <w:t>Ethics of Public Service</w:t>
      </w:r>
      <w:r w:rsidRPr="005B4B96">
        <w:rPr>
          <w:rFonts w:ascii="Times New Roman" w:hAnsi="Times New Roman" w:cs="Times New Roman"/>
          <w:bCs/>
          <w:sz w:val="24"/>
          <w:szCs w:val="24"/>
        </w:rPr>
        <w:tab/>
        <w:t>14</w:t>
      </w:r>
    </w:p>
    <w:p w:rsidR="007F0AEA" w:rsidRPr="005B4B96" w:rsidRDefault="007F0AEA" w:rsidP="007F0AEA">
      <w:pPr>
        <w:numPr>
          <w:ilvl w:val="0"/>
          <w:numId w:val="16"/>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Acceptance of Gifts</w:t>
      </w:r>
      <w:r w:rsidRPr="005B4B96">
        <w:rPr>
          <w:rFonts w:ascii="Times New Roman" w:hAnsi="Times New Roman" w:cs="Times New Roman"/>
          <w:bCs/>
          <w:sz w:val="24"/>
          <w:szCs w:val="24"/>
        </w:rPr>
        <w:tab/>
        <w:t>14</w:t>
      </w:r>
    </w:p>
    <w:p w:rsidR="007F0AEA" w:rsidRPr="005B4B96" w:rsidRDefault="007F0AEA" w:rsidP="007F0AEA">
      <w:pPr>
        <w:numPr>
          <w:ilvl w:val="0"/>
          <w:numId w:val="16"/>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Caseload Restrictions</w:t>
      </w:r>
      <w:r w:rsidRPr="005B4B96">
        <w:rPr>
          <w:rFonts w:ascii="Times New Roman" w:hAnsi="Times New Roman" w:cs="Times New Roman"/>
          <w:bCs/>
          <w:sz w:val="24"/>
          <w:szCs w:val="24"/>
        </w:rPr>
        <w:tab/>
        <w:t>14</w:t>
      </w:r>
    </w:p>
    <w:p w:rsidR="007F0AEA" w:rsidRPr="005B4B96" w:rsidRDefault="007F0AEA" w:rsidP="007F0AEA">
      <w:pPr>
        <w:numPr>
          <w:ilvl w:val="0"/>
          <w:numId w:val="16"/>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Conflicts (Motions to Withdraw)</w:t>
      </w:r>
      <w:r w:rsidR="005B4B96" w:rsidRPr="005B4B96">
        <w:rPr>
          <w:rFonts w:ascii="Times New Roman" w:hAnsi="Times New Roman" w:cs="Times New Roman"/>
          <w:bCs/>
          <w:sz w:val="24"/>
          <w:szCs w:val="24"/>
        </w:rPr>
        <w:tab/>
        <w:t>15</w:t>
      </w:r>
    </w:p>
    <w:p w:rsidR="007F0AEA" w:rsidRPr="005B4B96" w:rsidRDefault="007F0AEA" w:rsidP="007F0AEA">
      <w:pPr>
        <w:numPr>
          <w:ilvl w:val="0"/>
          <w:numId w:val="16"/>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Media Requests</w:t>
      </w:r>
      <w:r w:rsidRPr="005B4B96">
        <w:rPr>
          <w:rFonts w:ascii="Times New Roman" w:hAnsi="Times New Roman" w:cs="Times New Roman"/>
          <w:bCs/>
          <w:sz w:val="24"/>
          <w:szCs w:val="24"/>
        </w:rPr>
        <w:tab/>
        <w:t>15</w:t>
      </w:r>
    </w:p>
    <w:p w:rsidR="007F0AEA" w:rsidRPr="005B4B96" w:rsidRDefault="007F0AEA" w:rsidP="007F0AEA">
      <w:pPr>
        <w:numPr>
          <w:ilvl w:val="0"/>
          <w:numId w:val="16"/>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Outside and Self Employment</w:t>
      </w:r>
      <w:r w:rsidRPr="005B4B96">
        <w:rPr>
          <w:rFonts w:ascii="Times New Roman" w:hAnsi="Times New Roman" w:cs="Times New Roman"/>
          <w:bCs/>
          <w:sz w:val="24"/>
          <w:szCs w:val="24"/>
        </w:rPr>
        <w:tab/>
        <w:t>15</w:t>
      </w:r>
    </w:p>
    <w:p w:rsidR="007F0AEA" w:rsidRPr="005B4B96" w:rsidRDefault="007F0AEA" w:rsidP="007F0AEA">
      <w:pPr>
        <w:tabs>
          <w:tab w:val="right" w:leader="dot" w:pos="9216"/>
        </w:tabs>
        <w:spacing w:after="160"/>
        <w:ind w:left="810"/>
        <w:contextualSpacing/>
        <w:rPr>
          <w:rFonts w:ascii="Times New Roman" w:hAnsi="Times New Roman" w:cs="Times New Roman"/>
          <w:bCs/>
          <w:sz w:val="24"/>
          <w:szCs w:val="24"/>
        </w:rPr>
      </w:pPr>
    </w:p>
    <w:p w:rsidR="007F0AEA" w:rsidRPr="005B4B96" w:rsidRDefault="007F0AEA" w:rsidP="007F0AEA">
      <w:pPr>
        <w:numPr>
          <w:ilvl w:val="0"/>
          <w:numId w:val="13"/>
        </w:numPr>
        <w:tabs>
          <w:tab w:val="right" w:leader="dot" w:pos="9216"/>
        </w:tabs>
        <w:spacing w:after="160"/>
        <w:ind w:left="450"/>
        <w:contextualSpacing/>
        <w:rPr>
          <w:rFonts w:ascii="Times New Roman" w:hAnsi="Times New Roman" w:cs="Times New Roman"/>
          <w:bCs/>
          <w:sz w:val="24"/>
          <w:szCs w:val="24"/>
        </w:rPr>
      </w:pPr>
      <w:r w:rsidRPr="005B4B96">
        <w:rPr>
          <w:rFonts w:ascii="Times New Roman" w:hAnsi="Times New Roman" w:cs="Times New Roman"/>
          <w:bCs/>
          <w:sz w:val="24"/>
          <w:szCs w:val="24"/>
        </w:rPr>
        <w:t>Case Management</w:t>
      </w:r>
      <w:r w:rsidRPr="005B4B96">
        <w:rPr>
          <w:rFonts w:ascii="Times New Roman" w:hAnsi="Times New Roman" w:cs="Times New Roman"/>
          <w:bCs/>
          <w:sz w:val="24"/>
          <w:szCs w:val="24"/>
        </w:rPr>
        <w:tab/>
        <w:t>15</w:t>
      </w:r>
    </w:p>
    <w:p w:rsidR="007F0AEA" w:rsidRPr="005B4B96" w:rsidRDefault="007F0AEA" w:rsidP="007F0AEA">
      <w:pPr>
        <w:numPr>
          <w:ilvl w:val="0"/>
          <w:numId w:val="17"/>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Experts</w:t>
      </w:r>
      <w:r w:rsidRPr="005B4B96">
        <w:rPr>
          <w:rFonts w:ascii="Times New Roman" w:hAnsi="Times New Roman" w:cs="Times New Roman"/>
          <w:bCs/>
          <w:sz w:val="24"/>
          <w:szCs w:val="24"/>
        </w:rPr>
        <w:tab/>
        <w:t>15</w:t>
      </w:r>
    </w:p>
    <w:p w:rsidR="007F0AEA" w:rsidRPr="005B4B96" w:rsidRDefault="007F0AEA" w:rsidP="007F0AEA">
      <w:pPr>
        <w:numPr>
          <w:ilvl w:val="0"/>
          <w:numId w:val="17"/>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Investigators – In House and Contract</w:t>
      </w:r>
      <w:r w:rsidRPr="005B4B96">
        <w:rPr>
          <w:rFonts w:ascii="Times New Roman" w:hAnsi="Times New Roman" w:cs="Times New Roman"/>
          <w:bCs/>
          <w:sz w:val="24"/>
          <w:szCs w:val="24"/>
        </w:rPr>
        <w:tab/>
        <w:t>16</w:t>
      </w:r>
    </w:p>
    <w:p w:rsidR="007F0AEA" w:rsidRPr="005B4B96" w:rsidRDefault="007F0AEA" w:rsidP="007F0AEA">
      <w:pPr>
        <w:numPr>
          <w:ilvl w:val="0"/>
          <w:numId w:val="17"/>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Lexis+</w:t>
      </w:r>
      <w:r w:rsidRPr="005B4B96">
        <w:rPr>
          <w:rFonts w:ascii="Times New Roman" w:hAnsi="Times New Roman" w:cs="Times New Roman"/>
          <w:bCs/>
          <w:sz w:val="24"/>
          <w:szCs w:val="24"/>
        </w:rPr>
        <w:tab/>
        <w:t>16</w:t>
      </w:r>
    </w:p>
    <w:p w:rsidR="007F0AEA" w:rsidRPr="005B4B96" w:rsidRDefault="007F0AEA" w:rsidP="007F0AEA">
      <w:pPr>
        <w:numPr>
          <w:ilvl w:val="0"/>
          <w:numId w:val="17"/>
        </w:num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LegalServer</w:t>
      </w:r>
      <w:r w:rsidRPr="005B4B96">
        <w:rPr>
          <w:rFonts w:ascii="Times New Roman" w:hAnsi="Times New Roman" w:cs="Times New Roman"/>
          <w:bCs/>
          <w:sz w:val="24"/>
          <w:szCs w:val="24"/>
        </w:rPr>
        <w:tab/>
        <w:t>16</w:t>
      </w:r>
    </w:p>
    <w:p w:rsidR="007F0AEA" w:rsidRPr="005B4B96" w:rsidRDefault="007F0AEA" w:rsidP="007F0AEA">
      <w:p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 xml:space="preserve">     </w:t>
      </w:r>
    </w:p>
    <w:p w:rsidR="007F0AEA" w:rsidRPr="005B4B96" w:rsidRDefault="007F0AEA" w:rsidP="007F0AEA">
      <w:pPr>
        <w:tabs>
          <w:tab w:val="right" w:leader="dot" w:pos="9216"/>
        </w:tabs>
        <w:spacing w:after="160"/>
        <w:contextualSpacing/>
        <w:rPr>
          <w:rFonts w:ascii="Times New Roman" w:hAnsi="Times New Roman" w:cs="Times New Roman"/>
          <w:bCs/>
          <w:sz w:val="24"/>
          <w:szCs w:val="24"/>
        </w:rPr>
      </w:pPr>
      <w:r w:rsidRPr="005B4B96">
        <w:rPr>
          <w:rFonts w:ascii="Times New Roman" w:hAnsi="Times New Roman" w:cs="Times New Roman"/>
          <w:bCs/>
          <w:sz w:val="24"/>
          <w:szCs w:val="24"/>
        </w:rPr>
        <w:t>Acknowledgement Form</w:t>
      </w:r>
      <w:r w:rsidRPr="005B4B96">
        <w:rPr>
          <w:rFonts w:ascii="Times New Roman" w:hAnsi="Times New Roman" w:cs="Times New Roman"/>
          <w:bCs/>
          <w:sz w:val="24"/>
          <w:szCs w:val="24"/>
        </w:rPr>
        <w:tab/>
        <w:t>17</w:t>
      </w:r>
    </w:p>
    <w:p w:rsidR="00F00861" w:rsidRPr="005B4B96" w:rsidRDefault="00F00861" w:rsidP="00F00861">
      <w:pPr>
        <w:spacing w:after="160"/>
        <w:rPr>
          <w:rFonts w:ascii="Times New Roman" w:hAnsi="Times New Roman" w:cs="Times New Roman"/>
          <w:sz w:val="24"/>
          <w:szCs w:val="24"/>
        </w:rPr>
      </w:pPr>
    </w:p>
    <w:p w:rsidR="007F0AEA" w:rsidRPr="005B4B96" w:rsidRDefault="007F0AEA" w:rsidP="007F0AEA">
      <w:pPr>
        <w:pStyle w:val="ListParagraph"/>
        <w:numPr>
          <w:ilvl w:val="0"/>
          <w:numId w:val="2"/>
        </w:numPr>
        <w:jc w:val="center"/>
        <w:rPr>
          <w:rFonts w:ascii="Times New Roman" w:hAnsi="Times New Roman" w:cs="Times New Roman"/>
          <w:b/>
          <w:bCs/>
          <w:sz w:val="24"/>
          <w:szCs w:val="24"/>
        </w:rPr>
      </w:pPr>
      <w:r w:rsidRPr="005B4B96">
        <w:rPr>
          <w:rFonts w:ascii="Times New Roman" w:hAnsi="Times New Roman" w:cs="Times New Roman"/>
          <w:b/>
          <w:bCs/>
          <w:sz w:val="24"/>
          <w:szCs w:val="24"/>
        </w:rPr>
        <w:t>GENERAL PROVISIONS</w:t>
      </w:r>
    </w:p>
    <w:p w:rsidR="007F0AEA" w:rsidRPr="005B4B96" w:rsidRDefault="007F0AEA" w:rsidP="007F0AEA">
      <w:pPr>
        <w:pStyle w:val="ListParagraph"/>
        <w:jc w:val="center"/>
        <w:rPr>
          <w:rFonts w:ascii="Times New Roman" w:hAnsi="Times New Roman" w:cs="Times New Roman"/>
          <w:b/>
          <w:bCs/>
          <w:sz w:val="24"/>
          <w:szCs w:val="24"/>
        </w:rPr>
      </w:pPr>
    </w:p>
    <w:p w:rsidR="007F0AEA" w:rsidRPr="005B4B96" w:rsidRDefault="007F0AEA" w:rsidP="007F0AEA">
      <w:pPr>
        <w:pStyle w:val="ListParagraph"/>
        <w:numPr>
          <w:ilvl w:val="0"/>
          <w:numId w:val="20"/>
        </w:numPr>
        <w:spacing w:before="240" w:after="240"/>
        <w:ind w:left="360"/>
        <w:rPr>
          <w:rFonts w:ascii="Times New Roman" w:hAnsi="Times New Roman" w:cs="Times New Roman"/>
          <w:b/>
          <w:sz w:val="24"/>
          <w:szCs w:val="24"/>
        </w:rPr>
      </w:pPr>
      <w:r w:rsidRPr="005B4B96">
        <w:rPr>
          <w:rFonts w:ascii="Times New Roman" w:hAnsi="Times New Roman" w:cs="Times New Roman"/>
          <w:b/>
          <w:sz w:val="24"/>
          <w:szCs w:val="24"/>
        </w:rPr>
        <w:t>Mission Statement</w:t>
      </w:r>
    </w:p>
    <w:p w:rsidR="007F0AEA" w:rsidRPr="005B4B96" w:rsidRDefault="007F0AEA" w:rsidP="007F0AEA">
      <w:pPr>
        <w:pStyle w:val="ListParagraph"/>
        <w:spacing w:before="240" w:after="240"/>
        <w:ind w:left="0"/>
        <w:jc w:val="both"/>
        <w:rPr>
          <w:rFonts w:ascii="Times New Roman" w:hAnsi="Times New Roman" w:cs="Times New Roman"/>
          <w:b/>
          <w:sz w:val="24"/>
          <w:szCs w:val="24"/>
        </w:rPr>
      </w:pPr>
      <w:r w:rsidRPr="005B4B96">
        <w:rPr>
          <w:rFonts w:ascii="Times New Roman" w:hAnsi="Times New Roman" w:cs="Times New Roman"/>
          <w:b/>
          <w:sz w:val="24"/>
          <w:szCs w:val="24"/>
        </w:rPr>
        <w:br/>
      </w:r>
      <w:r w:rsidRPr="005B4B96">
        <w:rPr>
          <w:rFonts w:ascii="Times New Roman" w:hAnsi="Times New Roman" w:cs="Times New Roman"/>
          <w:sz w:val="24"/>
          <w:szCs w:val="24"/>
        </w:rPr>
        <w:t xml:space="preserve">The Potter and Armstrong County Public Defender (PD) and Managed Assigned Counsel (MAC) Offices are zealous advocates and trial lawyers serving the needs of our clients with qualified, compassionate, and holistic solutions. Our offices strive to mirror the hard-working demographics </w:t>
      </w:r>
      <w:r w:rsidRPr="005B4B96">
        <w:rPr>
          <w:rFonts w:ascii="Times New Roman" w:hAnsi="Times New Roman" w:cs="Times New Roman"/>
          <w:sz w:val="24"/>
          <w:szCs w:val="24"/>
        </w:rPr>
        <w:lastRenderedPageBreak/>
        <w:t>of the Texas Panhandle area with a resolute determination, a heart for service, and a justice-seeking spirit.</w:t>
      </w:r>
    </w:p>
    <w:p w:rsidR="007F0AEA" w:rsidRPr="005B4B96" w:rsidRDefault="007F0AEA" w:rsidP="007F0AEA">
      <w:pPr>
        <w:pStyle w:val="ListParagraph"/>
        <w:spacing w:before="240"/>
        <w:ind w:left="270"/>
        <w:rPr>
          <w:rFonts w:ascii="Times New Roman" w:hAnsi="Times New Roman" w:cs="Times New Roman"/>
          <w:b/>
          <w:sz w:val="24"/>
          <w:szCs w:val="24"/>
        </w:rPr>
      </w:pPr>
    </w:p>
    <w:p w:rsidR="007F0AEA" w:rsidRPr="005B4B96" w:rsidRDefault="007F0AEA" w:rsidP="007F0AEA">
      <w:pPr>
        <w:pStyle w:val="ListParagraph"/>
        <w:numPr>
          <w:ilvl w:val="0"/>
          <w:numId w:val="20"/>
        </w:numPr>
        <w:spacing w:before="240" w:after="240"/>
        <w:ind w:left="360"/>
        <w:rPr>
          <w:rFonts w:ascii="Times New Roman" w:hAnsi="Times New Roman" w:cs="Times New Roman"/>
          <w:b/>
          <w:sz w:val="24"/>
          <w:szCs w:val="24"/>
        </w:rPr>
      </w:pPr>
      <w:r w:rsidRPr="005B4B96">
        <w:rPr>
          <w:rFonts w:ascii="Times New Roman" w:hAnsi="Times New Roman" w:cs="Times New Roman"/>
          <w:b/>
          <w:sz w:val="24"/>
          <w:szCs w:val="24"/>
        </w:rPr>
        <w:t>Purpose</w:t>
      </w:r>
    </w:p>
    <w:p w:rsidR="007F0AEA" w:rsidRPr="005B4B96" w:rsidRDefault="007F0AEA" w:rsidP="007F0AEA">
      <w:pPr>
        <w:pStyle w:val="ListParagraph"/>
        <w:spacing w:before="240" w:after="240"/>
        <w:rPr>
          <w:rFonts w:ascii="Times New Roman" w:hAnsi="Times New Roman" w:cs="Times New Roman"/>
          <w:b/>
          <w:sz w:val="24"/>
          <w:szCs w:val="24"/>
        </w:rPr>
      </w:pPr>
    </w:p>
    <w:p w:rsidR="007F0AEA" w:rsidRPr="005B4B96" w:rsidRDefault="007F0AEA" w:rsidP="007F0AEA">
      <w:pPr>
        <w:pStyle w:val="ListParagraph"/>
        <w:numPr>
          <w:ilvl w:val="0"/>
          <w:numId w:val="3"/>
        </w:numPr>
        <w:spacing w:before="240" w:after="160"/>
        <w:ind w:left="0" w:firstLine="360"/>
        <w:rPr>
          <w:rFonts w:ascii="Times New Roman" w:hAnsi="Times New Roman" w:cs="Times New Roman"/>
          <w:sz w:val="24"/>
          <w:szCs w:val="24"/>
        </w:rPr>
      </w:pPr>
      <w:r w:rsidRPr="005B4B96">
        <w:rPr>
          <w:rFonts w:ascii="Times New Roman" w:hAnsi="Times New Roman" w:cs="Times New Roman"/>
          <w:sz w:val="24"/>
          <w:szCs w:val="24"/>
        </w:rPr>
        <w:t>This manual is here to answer most questions you might have regarding the operation of our office. It is informational, and not designed to tell you how to do your job, nor to tell you what you cannot do, nor – in any way – to restrict your creativity. If something is missing, it can be added. If something needs changing, it can be changed. If something does not feel right, we can talk about it. We are a group of adults, commonly bound by our collective purpose, and the joy of that is something to celebrate, not arbitrarily restrict.</w:t>
      </w:r>
    </w:p>
    <w:p w:rsidR="007F0AEA" w:rsidRPr="005B4B96" w:rsidRDefault="007F0AEA" w:rsidP="007F0AEA">
      <w:pPr>
        <w:pStyle w:val="ListParagraph"/>
        <w:spacing w:after="160"/>
        <w:ind w:left="360"/>
        <w:rPr>
          <w:rFonts w:ascii="Times New Roman" w:hAnsi="Times New Roman" w:cs="Times New Roman"/>
          <w:sz w:val="24"/>
          <w:szCs w:val="24"/>
        </w:rPr>
      </w:pPr>
    </w:p>
    <w:p w:rsidR="007F0AEA" w:rsidRPr="005B4B96" w:rsidRDefault="007F0AEA" w:rsidP="007F0AEA">
      <w:pPr>
        <w:pStyle w:val="ListParagraph"/>
        <w:numPr>
          <w:ilvl w:val="0"/>
          <w:numId w:val="3"/>
        </w:numPr>
        <w:spacing w:after="160"/>
        <w:ind w:left="0" w:firstLine="360"/>
        <w:rPr>
          <w:rFonts w:ascii="Times New Roman" w:hAnsi="Times New Roman" w:cs="Times New Roman"/>
          <w:sz w:val="24"/>
          <w:szCs w:val="24"/>
        </w:rPr>
      </w:pPr>
      <w:r w:rsidRPr="005B4B96">
        <w:rPr>
          <w:rFonts w:ascii="Times New Roman" w:hAnsi="Times New Roman" w:cs="Times New Roman"/>
          <w:sz w:val="24"/>
          <w:szCs w:val="24"/>
        </w:rPr>
        <w:t xml:space="preserve">Some questions have important, county-specific, procedural answers (“How do I claim mileage reimbursement?”); some questions are better suited to the office and the dexterity of your mind (“When should I file a Motion to Suppress?”); and some questions need not be asked (“Do I need to be on-time for Court?”). If you have a question that is unanswered here, remember that our mission statement informs </w:t>
      </w:r>
      <w:r w:rsidRPr="005B4B96">
        <w:rPr>
          <w:rFonts w:ascii="Times New Roman" w:hAnsi="Times New Roman" w:cs="Times New Roman"/>
          <w:i/>
          <w:iCs/>
          <w:sz w:val="24"/>
          <w:szCs w:val="24"/>
        </w:rPr>
        <w:t>every</w:t>
      </w:r>
      <w:r w:rsidRPr="005B4B96">
        <w:rPr>
          <w:rFonts w:ascii="Times New Roman" w:hAnsi="Times New Roman" w:cs="Times New Roman"/>
          <w:sz w:val="24"/>
          <w:szCs w:val="24"/>
        </w:rPr>
        <w:t xml:space="preserve"> decision we make – a glance at it might be the best starting point.</w:t>
      </w:r>
      <w:r w:rsidRPr="005B4B96">
        <w:rPr>
          <w:rFonts w:ascii="Times New Roman" w:hAnsi="Times New Roman" w:cs="Times New Roman"/>
          <w:color w:val="000000"/>
          <w:sz w:val="24"/>
          <w:szCs w:val="24"/>
          <w:vertAlign w:val="superscript"/>
        </w:rPr>
        <w:footnoteReference w:id="1"/>
      </w:r>
      <w:r w:rsidRPr="005B4B96">
        <w:rPr>
          <w:rFonts w:ascii="Times New Roman" w:hAnsi="Times New Roman" w:cs="Times New Roman"/>
          <w:sz w:val="24"/>
          <w:szCs w:val="24"/>
        </w:rPr>
        <w:t xml:space="preserve"> Mental Health Caseworkers, please refer to the Potter &amp; Armstrong County Indigent Defense Mental Health Caseworker Manual for specific day-to-day workflow. </w:t>
      </w:r>
    </w:p>
    <w:p w:rsidR="007F0AEA" w:rsidRPr="005B4B96" w:rsidRDefault="007F0AEA" w:rsidP="007F0AEA">
      <w:pPr>
        <w:pStyle w:val="ListParagraph"/>
        <w:spacing w:after="160"/>
        <w:ind w:left="360"/>
        <w:rPr>
          <w:rFonts w:ascii="Times New Roman" w:hAnsi="Times New Roman" w:cs="Times New Roman"/>
          <w:sz w:val="24"/>
          <w:szCs w:val="24"/>
        </w:rPr>
      </w:pPr>
    </w:p>
    <w:p w:rsidR="007F0AEA" w:rsidRPr="005B4B96" w:rsidRDefault="007F0AEA" w:rsidP="007F0AEA">
      <w:pPr>
        <w:pStyle w:val="ListParagraph"/>
        <w:numPr>
          <w:ilvl w:val="0"/>
          <w:numId w:val="3"/>
        </w:numPr>
        <w:spacing w:after="160"/>
        <w:ind w:left="90" w:firstLine="270"/>
        <w:rPr>
          <w:rFonts w:ascii="Times New Roman" w:hAnsi="Times New Roman" w:cs="Times New Roman"/>
          <w:sz w:val="24"/>
          <w:szCs w:val="24"/>
        </w:rPr>
      </w:pPr>
      <w:r w:rsidRPr="005B4B96">
        <w:rPr>
          <w:rFonts w:ascii="Times New Roman" w:hAnsi="Times New Roman" w:cs="Times New Roman"/>
          <w:sz w:val="24"/>
          <w:szCs w:val="24"/>
        </w:rPr>
        <w:t>This manual serves as a supplement to the general administrative policies and procedures set forth in the Potter County Policy &amp; Procedure Manual that includes information on vacation time, sick leave, holidays, mileage reimbursement, computer policies, etc. These are located in the M Drive under “Manuals.”</w:t>
      </w:r>
    </w:p>
    <w:p w:rsidR="007F0AEA" w:rsidRPr="005B4B96" w:rsidRDefault="007F0AEA" w:rsidP="007F0AEA">
      <w:pPr>
        <w:spacing w:after="160"/>
        <w:rPr>
          <w:rFonts w:ascii="Times New Roman" w:hAnsi="Times New Roman" w:cs="Times New Roman"/>
          <w:b/>
          <w:sz w:val="24"/>
          <w:szCs w:val="24"/>
        </w:rPr>
      </w:pPr>
      <w:r w:rsidRPr="005B4B96">
        <w:rPr>
          <w:rFonts w:ascii="Times New Roman" w:hAnsi="Times New Roman" w:cs="Times New Roman"/>
          <w:b/>
          <w:sz w:val="24"/>
          <w:szCs w:val="24"/>
        </w:rPr>
        <w:t>From there, just be a good person: kind, honest, humble, and considerate. Ask questions. Remember that striking the right balance between silence and curiosity is perhaps the most wonderful human combination.</w:t>
      </w:r>
    </w:p>
    <w:p w:rsidR="007F0AEA" w:rsidRPr="005B4B96" w:rsidRDefault="007F0AEA" w:rsidP="007F0AEA">
      <w:pPr>
        <w:spacing w:after="160"/>
        <w:jc w:val="center"/>
        <w:rPr>
          <w:rFonts w:ascii="Times New Roman" w:hAnsi="Times New Roman" w:cs="Times New Roman"/>
          <w:sz w:val="24"/>
          <w:szCs w:val="24"/>
        </w:rPr>
      </w:pPr>
    </w:p>
    <w:p w:rsidR="00F00861" w:rsidRPr="005B4B96" w:rsidRDefault="00F00861" w:rsidP="00F00861">
      <w:pPr>
        <w:spacing w:after="160"/>
        <w:jc w:val="center"/>
        <w:rPr>
          <w:rFonts w:ascii="Times New Roman" w:hAnsi="Times New Roman" w:cs="Times New Roman"/>
          <w:sz w:val="24"/>
          <w:szCs w:val="24"/>
        </w:rPr>
      </w:pPr>
      <w:r w:rsidRPr="005B4B96">
        <w:rPr>
          <w:rFonts w:ascii="Times New Roman" w:hAnsi="Times New Roman" w:cs="Times New Roman"/>
          <w:sz w:val="24"/>
          <w:szCs w:val="24"/>
        </w:rPr>
        <w:br w:type="page"/>
      </w:r>
    </w:p>
    <w:p w:rsidR="00856174" w:rsidRPr="005B4B96" w:rsidRDefault="00856174" w:rsidP="00856174">
      <w:pPr>
        <w:pStyle w:val="ListParagraph"/>
        <w:numPr>
          <w:ilvl w:val="0"/>
          <w:numId w:val="2"/>
        </w:numPr>
        <w:spacing w:after="160"/>
        <w:jc w:val="center"/>
        <w:rPr>
          <w:rFonts w:ascii="Times New Roman" w:hAnsi="Times New Roman" w:cs="Times New Roman"/>
          <w:b/>
          <w:bCs/>
          <w:sz w:val="24"/>
          <w:szCs w:val="24"/>
        </w:rPr>
      </w:pPr>
      <w:r w:rsidRPr="005B4B96">
        <w:rPr>
          <w:rFonts w:ascii="Times New Roman" w:hAnsi="Times New Roman" w:cs="Times New Roman"/>
          <w:b/>
          <w:bCs/>
          <w:sz w:val="24"/>
          <w:szCs w:val="24"/>
        </w:rPr>
        <w:lastRenderedPageBreak/>
        <w:t>INTRODUCTION</w:t>
      </w:r>
    </w:p>
    <w:p w:rsidR="00856174" w:rsidRPr="005B4B96" w:rsidRDefault="00856174" w:rsidP="00856174">
      <w:pPr>
        <w:pStyle w:val="ListParagraph"/>
        <w:numPr>
          <w:ilvl w:val="0"/>
          <w:numId w:val="4"/>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The Office</w:t>
      </w:r>
    </w:p>
    <w:p w:rsidR="00856174" w:rsidRPr="005B4B96" w:rsidRDefault="00856174" w:rsidP="00856174">
      <w:pPr>
        <w:pStyle w:val="ListParagraph"/>
        <w:spacing w:before="240" w:after="160"/>
        <w:ind w:left="360"/>
        <w:rPr>
          <w:rFonts w:ascii="Times New Roman" w:hAnsi="Times New Roman" w:cs="Times New Roman"/>
          <w:b/>
          <w:sz w:val="24"/>
          <w:szCs w:val="24"/>
        </w:rPr>
      </w:pPr>
    </w:p>
    <w:p w:rsidR="00856174" w:rsidRPr="005B4B96" w:rsidRDefault="00856174" w:rsidP="00856174">
      <w:pPr>
        <w:pStyle w:val="ListParagraph"/>
        <w:numPr>
          <w:ilvl w:val="0"/>
          <w:numId w:val="9"/>
        </w:numPr>
        <w:spacing w:before="240" w:after="160"/>
        <w:ind w:left="360" w:firstLine="0"/>
        <w:rPr>
          <w:rFonts w:ascii="Times New Roman" w:hAnsi="Times New Roman" w:cs="Times New Roman"/>
          <w:sz w:val="24"/>
          <w:szCs w:val="24"/>
        </w:rPr>
      </w:pPr>
      <w:r w:rsidRPr="005B4B96">
        <w:rPr>
          <w:rFonts w:ascii="Times New Roman" w:hAnsi="Times New Roman" w:cs="Times New Roman"/>
          <w:sz w:val="24"/>
          <w:szCs w:val="24"/>
        </w:rPr>
        <w:t>We operate according to a few guiding principles:</w:t>
      </w:r>
    </w:p>
    <w:p w:rsidR="00856174" w:rsidRPr="005B4B96" w:rsidRDefault="00856174" w:rsidP="00856174">
      <w:pPr>
        <w:numPr>
          <w:ilvl w:val="0"/>
          <w:numId w:val="1"/>
        </w:numPr>
        <w:pBdr>
          <w:left w:val="none" w:sz="0" w:space="7" w:color="auto"/>
        </w:pBdr>
        <w:ind w:left="0" w:firstLine="360"/>
        <w:rPr>
          <w:rFonts w:ascii="Times New Roman" w:eastAsia="Times New Roman" w:hAnsi="Times New Roman" w:cs="Times New Roman"/>
          <w:sz w:val="24"/>
          <w:szCs w:val="24"/>
        </w:rPr>
      </w:pPr>
      <w:r w:rsidRPr="005B4B96">
        <w:rPr>
          <w:rFonts w:ascii="Times New Roman" w:hAnsi="Times New Roman" w:cs="Times New Roman"/>
          <w:sz w:val="24"/>
          <w:szCs w:val="24"/>
        </w:rPr>
        <w:t xml:space="preserve">our Mission is our purpose, it informs </w:t>
      </w:r>
      <w:r w:rsidRPr="005B4B96">
        <w:rPr>
          <w:rFonts w:ascii="Times New Roman" w:hAnsi="Times New Roman" w:cs="Times New Roman"/>
          <w:i/>
          <w:iCs/>
          <w:sz w:val="24"/>
          <w:szCs w:val="24"/>
        </w:rPr>
        <w:t>everything</w:t>
      </w:r>
      <w:r w:rsidRPr="005B4B96">
        <w:rPr>
          <w:rFonts w:ascii="Times New Roman" w:hAnsi="Times New Roman" w:cs="Times New Roman"/>
          <w:sz w:val="24"/>
          <w:szCs w:val="24"/>
        </w:rPr>
        <w:t xml:space="preserve"> we do;</w:t>
      </w:r>
    </w:p>
    <w:p w:rsidR="00856174" w:rsidRPr="005B4B96" w:rsidRDefault="00856174" w:rsidP="00856174">
      <w:pPr>
        <w:numPr>
          <w:ilvl w:val="0"/>
          <w:numId w:val="1"/>
        </w:numPr>
        <w:pBdr>
          <w:left w:val="none" w:sz="0" w:space="7" w:color="auto"/>
        </w:pBdr>
        <w:ind w:left="0" w:firstLine="360"/>
        <w:rPr>
          <w:rFonts w:ascii="Times New Roman" w:eastAsia="Times New Roman" w:hAnsi="Times New Roman" w:cs="Times New Roman"/>
          <w:sz w:val="24"/>
          <w:szCs w:val="24"/>
        </w:rPr>
      </w:pPr>
      <w:r w:rsidRPr="005B4B96">
        <w:rPr>
          <w:rFonts w:ascii="Times New Roman" w:hAnsi="Times New Roman" w:cs="Times New Roman"/>
          <w:sz w:val="24"/>
          <w:szCs w:val="24"/>
        </w:rPr>
        <w:t>we will represent thousands of clients, but will have one reputation;</w:t>
      </w:r>
    </w:p>
    <w:p w:rsidR="00856174" w:rsidRPr="005B4B96" w:rsidRDefault="00856174" w:rsidP="00856174">
      <w:pPr>
        <w:numPr>
          <w:ilvl w:val="0"/>
          <w:numId w:val="1"/>
        </w:numPr>
        <w:pBdr>
          <w:left w:val="none" w:sz="0" w:space="7" w:color="auto"/>
        </w:pBdr>
        <w:ind w:left="0" w:firstLine="360"/>
        <w:rPr>
          <w:rFonts w:ascii="Times New Roman" w:eastAsia="Times New Roman" w:hAnsi="Times New Roman" w:cs="Times New Roman"/>
          <w:sz w:val="24"/>
          <w:szCs w:val="24"/>
        </w:rPr>
      </w:pPr>
      <w:r w:rsidRPr="005B4B96">
        <w:rPr>
          <w:rFonts w:ascii="Times New Roman" w:hAnsi="Times New Roman" w:cs="Times New Roman"/>
          <w:sz w:val="24"/>
          <w:szCs w:val="24"/>
        </w:rPr>
        <w:t>we believe that we can only be client-centered if we support each other first;</w:t>
      </w:r>
    </w:p>
    <w:p w:rsidR="00856174" w:rsidRPr="005B4B96" w:rsidRDefault="00856174" w:rsidP="00856174">
      <w:pPr>
        <w:numPr>
          <w:ilvl w:val="0"/>
          <w:numId w:val="1"/>
        </w:numPr>
        <w:pBdr>
          <w:left w:val="none" w:sz="0" w:space="7" w:color="auto"/>
        </w:pBdr>
        <w:spacing w:after="160"/>
        <w:ind w:left="0" w:firstLine="360"/>
        <w:rPr>
          <w:rFonts w:ascii="Times New Roman" w:eastAsia="Times New Roman" w:hAnsi="Times New Roman" w:cs="Times New Roman"/>
          <w:sz w:val="24"/>
          <w:szCs w:val="24"/>
        </w:rPr>
      </w:pPr>
      <w:r w:rsidRPr="005B4B96">
        <w:rPr>
          <w:rFonts w:ascii="Times New Roman" w:hAnsi="Times New Roman" w:cs="Times New Roman"/>
          <w:sz w:val="24"/>
          <w:szCs w:val="24"/>
        </w:rPr>
        <w:t xml:space="preserve">we </w:t>
      </w:r>
      <w:r w:rsidRPr="005B4B96">
        <w:rPr>
          <w:rFonts w:ascii="Times New Roman" w:hAnsi="Times New Roman" w:cs="Times New Roman"/>
          <w:i/>
          <w:iCs/>
          <w:sz w:val="24"/>
          <w:szCs w:val="24"/>
        </w:rPr>
        <w:t>will</w:t>
      </w:r>
      <w:r w:rsidRPr="005B4B96">
        <w:rPr>
          <w:rFonts w:ascii="Times New Roman" w:hAnsi="Times New Roman" w:cs="Times New Roman"/>
          <w:sz w:val="24"/>
          <w:szCs w:val="24"/>
        </w:rPr>
        <w:t xml:space="preserve"> make mistakes – when we do, we will not shy away from accountability; we will embrace it, directly and professionally.</w:t>
      </w:r>
    </w:p>
    <w:p w:rsidR="00856174" w:rsidRPr="005B4B96" w:rsidRDefault="00856174" w:rsidP="00856174">
      <w:pPr>
        <w:pStyle w:val="ListParagraph"/>
        <w:numPr>
          <w:ilvl w:val="0"/>
          <w:numId w:val="9"/>
        </w:numPr>
        <w:spacing w:after="160"/>
        <w:ind w:left="360" w:firstLine="0"/>
        <w:rPr>
          <w:rFonts w:ascii="Times New Roman" w:hAnsi="Times New Roman" w:cs="Times New Roman"/>
          <w:sz w:val="24"/>
          <w:szCs w:val="24"/>
        </w:rPr>
      </w:pPr>
      <w:r w:rsidRPr="005B4B96">
        <w:rPr>
          <w:rFonts w:ascii="Times New Roman" w:hAnsi="Times New Roman" w:cs="Times New Roman"/>
          <w:sz w:val="24"/>
          <w:szCs w:val="24"/>
        </w:rPr>
        <w:t xml:space="preserve">We are officially called the </w:t>
      </w:r>
      <w:r w:rsidRPr="005B4B96">
        <w:rPr>
          <w:rFonts w:ascii="Times New Roman" w:hAnsi="Times New Roman" w:cs="Times New Roman"/>
          <w:b/>
          <w:bCs/>
          <w:sz w:val="24"/>
          <w:szCs w:val="24"/>
        </w:rPr>
        <w:t>Potter &amp; Armstrong County Managed Assigned Counsel</w:t>
      </w:r>
      <w:r w:rsidRPr="005B4B96">
        <w:rPr>
          <w:rFonts w:ascii="Times New Roman" w:hAnsi="Times New Roman" w:cs="Times New Roman"/>
          <w:sz w:val="24"/>
          <w:szCs w:val="24"/>
        </w:rPr>
        <w:t>, and our address is:</w:t>
      </w:r>
    </w:p>
    <w:p w:rsidR="00856174" w:rsidRPr="005B4B96" w:rsidRDefault="00856174" w:rsidP="00856174">
      <w:pPr>
        <w:pStyle w:val="ListParagraph"/>
        <w:spacing w:line="240" w:lineRule="auto"/>
        <w:rPr>
          <w:rFonts w:ascii="Times New Roman" w:hAnsi="Times New Roman" w:cs="Times New Roman"/>
          <w:sz w:val="24"/>
          <w:szCs w:val="24"/>
        </w:rPr>
      </w:pPr>
      <w:r w:rsidRPr="005B4B96">
        <w:rPr>
          <w:rFonts w:ascii="Times New Roman" w:hAnsi="Times New Roman" w:cs="Times New Roman"/>
          <w:sz w:val="24"/>
          <w:szCs w:val="24"/>
        </w:rPr>
        <w:tab/>
        <w:t>900 S. Polk St., Ste. 206</w:t>
      </w:r>
    </w:p>
    <w:p w:rsidR="00856174" w:rsidRPr="005B4B96" w:rsidRDefault="00856174" w:rsidP="00856174">
      <w:pPr>
        <w:pStyle w:val="ListParagraph"/>
        <w:spacing w:line="240" w:lineRule="auto"/>
        <w:rPr>
          <w:rFonts w:ascii="Times New Roman" w:hAnsi="Times New Roman" w:cs="Times New Roman"/>
          <w:sz w:val="24"/>
          <w:szCs w:val="24"/>
        </w:rPr>
      </w:pPr>
      <w:r w:rsidRPr="005B4B96">
        <w:rPr>
          <w:rFonts w:ascii="Times New Roman" w:hAnsi="Times New Roman" w:cs="Times New Roman"/>
          <w:sz w:val="24"/>
          <w:szCs w:val="24"/>
        </w:rPr>
        <w:tab/>
        <w:t>Amarillo, TX 79101</w:t>
      </w:r>
    </w:p>
    <w:p w:rsidR="00856174" w:rsidRPr="005B4B96" w:rsidRDefault="00856174" w:rsidP="00856174">
      <w:pPr>
        <w:pStyle w:val="ListParagraph"/>
        <w:spacing w:line="240" w:lineRule="auto"/>
        <w:rPr>
          <w:rFonts w:ascii="Times New Roman" w:hAnsi="Times New Roman" w:cs="Times New Roman"/>
          <w:sz w:val="24"/>
          <w:szCs w:val="24"/>
        </w:rPr>
      </w:pPr>
      <w:r w:rsidRPr="005B4B96">
        <w:rPr>
          <w:rFonts w:ascii="Times New Roman" w:hAnsi="Times New Roman" w:cs="Times New Roman"/>
          <w:sz w:val="24"/>
          <w:szCs w:val="24"/>
        </w:rPr>
        <w:tab/>
        <w:t>Public hours are 8:30am – 5pm, Monday through Friday.</w:t>
      </w:r>
    </w:p>
    <w:p w:rsidR="00856174" w:rsidRPr="005B4B96" w:rsidRDefault="00856174" w:rsidP="00856174">
      <w:pPr>
        <w:pStyle w:val="ListParagraph"/>
        <w:spacing w:line="240" w:lineRule="auto"/>
        <w:rPr>
          <w:rFonts w:ascii="Times New Roman" w:hAnsi="Times New Roman" w:cs="Times New Roman"/>
          <w:sz w:val="24"/>
          <w:szCs w:val="24"/>
        </w:rPr>
      </w:pPr>
    </w:p>
    <w:p w:rsidR="00856174" w:rsidRPr="005B4B96" w:rsidRDefault="00856174" w:rsidP="00856174">
      <w:pPr>
        <w:pStyle w:val="ListParagraph"/>
        <w:numPr>
          <w:ilvl w:val="0"/>
          <w:numId w:val="4"/>
        </w:numPr>
        <w:spacing w:before="240" w:after="240"/>
        <w:ind w:left="360"/>
        <w:rPr>
          <w:rFonts w:ascii="Times New Roman" w:hAnsi="Times New Roman" w:cs="Times New Roman"/>
          <w:b/>
          <w:sz w:val="24"/>
          <w:szCs w:val="24"/>
        </w:rPr>
      </w:pPr>
      <w:r w:rsidRPr="005B4B96">
        <w:rPr>
          <w:rFonts w:ascii="Times New Roman" w:hAnsi="Times New Roman" w:cs="Times New Roman"/>
          <w:b/>
          <w:sz w:val="24"/>
          <w:szCs w:val="24"/>
        </w:rPr>
        <w:t>Personnel</w:t>
      </w:r>
    </w:p>
    <w:p w:rsidR="00DC7F3A" w:rsidRPr="005B4B96" w:rsidRDefault="00DC7F3A" w:rsidP="00DC7F3A">
      <w:pPr>
        <w:pBdr>
          <w:left w:val="none" w:sz="0" w:space="7" w:color="auto"/>
        </w:pBdr>
        <w:spacing w:after="160"/>
        <w:rPr>
          <w:rFonts w:ascii="Times New Roman" w:hAnsi="Times New Roman" w:cs="Times New Roman"/>
          <w:sz w:val="24"/>
          <w:szCs w:val="24"/>
          <w:u w:val="single"/>
        </w:rPr>
      </w:pPr>
      <w:r w:rsidRPr="005B4B96">
        <w:rPr>
          <w:rFonts w:ascii="Times New Roman" w:hAnsi="Times New Roman" w:cs="Times New Roman"/>
          <w:sz w:val="24"/>
          <w:szCs w:val="24"/>
          <w:u w:val="single"/>
        </w:rPr>
        <w:t>Managed Assigned Counsel Director – Salary up to $130,000.00</w:t>
      </w:r>
    </w:p>
    <w:p w:rsidR="003131DC" w:rsidRPr="005B4B96" w:rsidRDefault="00856174" w:rsidP="00DC7F3A">
      <w:pPr>
        <w:pBdr>
          <w:left w:val="none" w:sz="0" w:space="7" w:color="auto"/>
        </w:pBdr>
        <w:spacing w:after="160"/>
        <w:jc w:val="both"/>
        <w:rPr>
          <w:rFonts w:ascii="Times New Roman" w:hAnsi="Times New Roman" w:cs="Times New Roman"/>
          <w:sz w:val="24"/>
          <w:szCs w:val="24"/>
        </w:rPr>
      </w:pPr>
      <w:r w:rsidRPr="005B4B96">
        <w:rPr>
          <w:rFonts w:ascii="Times New Roman" w:hAnsi="Times New Roman" w:cs="Times New Roman"/>
          <w:sz w:val="24"/>
          <w:szCs w:val="24"/>
        </w:rPr>
        <w:t xml:space="preserve">All employees of Potter &amp; Armstrong County Managed Assigned Counsel (PAMAC) work under the authority of the Managed Assigned Counsel Director and the Potter &amp; Armstrong County Indigent Defense Oversight Board. The Director may delegate responsibilities to PAMAC employees, except the authority to hire and terminate employees. The </w:t>
      </w:r>
      <w:r w:rsidR="00070A4A" w:rsidRPr="005B4B96">
        <w:rPr>
          <w:rFonts w:ascii="Times New Roman" w:hAnsi="Times New Roman" w:cs="Times New Roman"/>
          <w:sz w:val="24"/>
          <w:szCs w:val="24"/>
        </w:rPr>
        <w:t xml:space="preserve">Director </w:t>
      </w:r>
      <w:r w:rsidR="00DC7F3A" w:rsidRPr="005B4B96">
        <w:rPr>
          <w:rFonts w:ascii="Times New Roman" w:hAnsi="Times New Roman" w:cs="Times New Roman"/>
          <w:sz w:val="24"/>
          <w:szCs w:val="24"/>
        </w:rPr>
        <w:t>is</w:t>
      </w:r>
      <w:r w:rsidRPr="005B4B96">
        <w:rPr>
          <w:rFonts w:ascii="Times New Roman" w:hAnsi="Times New Roman" w:cs="Times New Roman"/>
          <w:sz w:val="24"/>
          <w:szCs w:val="24"/>
        </w:rPr>
        <w:t xml:space="preserve"> responsible for all case-related oversight delegated by the Potter &amp; Armstrong County Indigent Defense Oversight Board. </w:t>
      </w:r>
    </w:p>
    <w:p w:rsidR="00DC7F3A" w:rsidRPr="005B4B96" w:rsidRDefault="00DC7F3A" w:rsidP="00DC7F3A">
      <w:pPr>
        <w:pStyle w:val="BodyText"/>
        <w:spacing w:before="110" w:line="259" w:lineRule="auto"/>
        <w:ind w:right="100"/>
        <w:jc w:val="both"/>
        <w:rPr>
          <w:sz w:val="24"/>
          <w:szCs w:val="24"/>
        </w:rPr>
      </w:pPr>
      <w:r w:rsidRPr="005B4B96">
        <w:rPr>
          <w:sz w:val="24"/>
          <w:szCs w:val="24"/>
        </w:rPr>
        <w:t>Managed Assigned</w:t>
      </w:r>
      <w:r w:rsidRPr="005B4B96">
        <w:rPr>
          <w:spacing w:val="-11"/>
          <w:sz w:val="24"/>
          <w:szCs w:val="24"/>
        </w:rPr>
        <w:t xml:space="preserve"> </w:t>
      </w:r>
      <w:r w:rsidRPr="005B4B96">
        <w:rPr>
          <w:sz w:val="24"/>
          <w:szCs w:val="24"/>
        </w:rPr>
        <w:t>Counsel</w:t>
      </w:r>
      <w:r w:rsidRPr="005B4B96">
        <w:rPr>
          <w:spacing w:val="-2"/>
          <w:sz w:val="24"/>
          <w:szCs w:val="24"/>
        </w:rPr>
        <w:t xml:space="preserve"> </w:t>
      </w:r>
      <w:r w:rsidRPr="005B4B96">
        <w:rPr>
          <w:sz w:val="24"/>
          <w:szCs w:val="24"/>
        </w:rPr>
        <w:t>(MAC)</w:t>
      </w:r>
      <w:r w:rsidRPr="005B4B96">
        <w:rPr>
          <w:spacing w:val="-5"/>
          <w:sz w:val="24"/>
          <w:szCs w:val="24"/>
        </w:rPr>
        <w:t xml:space="preserve"> </w:t>
      </w:r>
      <w:r w:rsidRPr="005B4B96">
        <w:rPr>
          <w:sz w:val="24"/>
          <w:szCs w:val="24"/>
        </w:rPr>
        <w:t>Director</w:t>
      </w:r>
      <w:r w:rsidRPr="005B4B96">
        <w:rPr>
          <w:spacing w:val="-6"/>
          <w:sz w:val="24"/>
          <w:szCs w:val="24"/>
        </w:rPr>
        <w:t xml:space="preserve"> </w:t>
      </w:r>
      <w:r w:rsidRPr="005B4B96">
        <w:rPr>
          <w:sz w:val="24"/>
          <w:szCs w:val="24"/>
        </w:rPr>
        <w:t>oversees</w:t>
      </w:r>
      <w:r w:rsidRPr="005B4B96">
        <w:rPr>
          <w:spacing w:val="-9"/>
          <w:sz w:val="24"/>
          <w:szCs w:val="24"/>
        </w:rPr>
        <w:t xml:space="preserve"> </w:t>
      </w:r>
      <w:r w:rsidRPr="005B4B96">
        <w:rPr>
          <w:sz w:val="24"/>
          <w:szCs w:val="24"/>
        </w:rPr>
        <w:t>every</w:t>
      </w:r>
      <w:r w:rsidRPr="005B4B96">
        <w:rPr>
          <w:spacing w:val="-9"/>
          <w:sz w:val="24"/>
          <w:szCs w:val="24"/>
        </w:rPr>
        <w:t xml:space="preserve"> </w:t>
      </w:r>
      <w:r w:rsidRPr="005B4B96">
        <w:rPr>
          <w:sz w:val="24"/>
          <w:szCs w:val="24"/>
        </w:rPr>
        <w:t>aspect</w:t>
      </w:r>
      <w:r w:rsidRPr="005B4B96">
        <w:rPr>
          <w:spacing w:val="-8"/>
          <w:sz w:val="24"/>
          <w:szCs w:val="24"/>
        </w:rPr>
        <w:t xml:space="preserve"> </w:t>
      </w:r>
      <w:r w:rsidRPr="005B4B96">
        <w:rPr>
          <w:sz w:val="24"/>
          <w:szCs w:val="24"/>
        </w:rPr>
        <w:t>of</w:t>
      </w:r>
      <w:r w:rsidRPr="005B4B96">
        <w:rPr>
          <w:spacing w:val="-14"/>
          <w:sz w:val="24"/>
          <w:szCs w:val="24"/>
        </w:rPr>
        <w:t xml:space="preserve"> </w:t>
      </w:r>
      <w:r w:rsidRPr="005B4B96">
        <w:rPr>
          <w:sz w:val="24"/>
          <w:szCs w:val="24"/>
        </w:rPr>
        <w:t>the</w:t>
      </w:r>
      <w:r w:rsidRPr="005B4B96">
        <w:rPr>
          <w:spacing w:val="-14"/>
          <w:sz w:val="24"/>
          <w:szCs w:val="24"/>
        </w:rPr>
        <w:t xml:space="preserve"> </w:t>
      </w:r>
      <w:r w:rsidRPr="005B4B96">
        <w:rPr>
          <w:sz w:val="24"/>
          <w:szCs w:val="24"/>
        </w:rPr>
        <w:t>Counties' managed assigned counsel program.</w:t>
      </w:r>
      <w:r w:rsidRPr="005B4B96">
        <w:rPr>
          <w:spacing w:val="40"/>
          <w:sz w:val="24"/>
          <w:szCs w:val="24"/>
        </w:rPr>
        <w:t xml:space="preserve"> </w:t>
      </w:r>
      <w:r w:rsidRPr="005B4B96">
        <w:rPr>
          <w:sz w:val="24"/>
          <w:szCs w:val="24"/>
        </w:rPr>
        <w:t>The MAC Director also</w:t>
      </w:r>
      <w:r w:rsidRPr="005B4B96">
        <w:rPr>
          <w:spacing w:val="-5"/>
          <w:sz w:val="24"/>
          <w:szCs w:val="24"/>
        </w:rPr>
        <w:t xml:space="preserve"> </w:t>
      </w:r>
      <w:r w:rsidRPr="005B4B96">
        <w:rPr>
          <w:sz w:val="24"/>
          <w:szCs w:val="24"/>
        </w:rPr>
        <w:t>serves</w:t>
      </w:r>
      <w:r w:rsidRPr="005B4B96">
        <w:rPr>
          <w:spacing w:val="-7"/>
          <w:sz w:val="24"/>
          <w:szCs w:val="24"/>
        </w:rPr>
        <w:t xml:space="preserve"> </w:t>
      </w:r>
      <w:r w:rsidRPr="005B4B96">
        <w:rPr>
          <w:sz w:val="24"/>
          <w:szCs w:val="24"/>
        </w:rPr>
        <w:t>as the</w:t>
      </w:r>
      <w:r w:rsidRPr="005B4B96">
        <w:rPr>
          <w:spacing w:val="-9"/>
          <w:sz w:val="24"/>
          <w:szCs w:val="24"/>
        </w:rPr>
        <w:t xml:space="preserve"> </w:t>
      </w:r>
      <w:r w:rsidRPr="005B4B96">
        <w:rPr>
          <w:sz w:val="24"/>
          <w:szCs w:val="24"/>
        </w:rPr>
        <w:t>primary mentor to</w:t>
      </w:r>
      <w:r w:rsidRPr="005B4B96">
        <w:rPr>
          <w:spacing w:val="-4"/>
          <w:sz w:val="24"/>
          <w:szCs w:val="24"/>
        </w:rPr>
        <w:t xml:space="preserve"> </w:t>
      </w:r>
      <w:r w:rsidRPr="005B4B96">
        <w:rPr>
          <w:sz w:val="24"/>
          <w:szCs w:val="24"/>
        </w:rPr>
        <w:t>the MAC's</w:t>
      </w:r>
      <w:r w:rsidRPr="005B4B96">
        <w:rPr>
          <w:spacing w:val="-14"/>
          <w:sz w:val="24"/>
          <w:szCs w:val="24"/>
        </w:rPr>
        <w:t xml:space="preserve"> </w:t>
      </w:r>
      <w:r w:rsidRPr="005B4B96">
        <w:rPr>
          <w:sz w:val="24"/>
          <w:szCs w:val="24"/>
        </w:rPr>
        <w:t>Fellowship</w:t>
      </w:r>
      <w:r w:rsidRPr="005B4B96">
        <w:rPr>
          <w:spacing w:val="-14"/>
          <w:sz w:val="24"/>
          <w:szCs w:val="24"/>
        </w:rPr>
        <w:t xml:space="preserve"> </w:t>
      </w:r>
      <w:r w:rsidRPr="005B4B96">
        <w:rPr>
          <w:sz w:val="24"/>
          <w:szCs w:val="24"/>
        </w:rPr>
        <w:t>attorneys.</w:t>
      </w:r>
      <w:r w:rsidRPr="005B4B96">
        <w:rPr>
          <w:spacing w:val="37"/>
          <w:sz w:val="24"/>
          <w:szCs w:val="24"/>
        </w:rPr>
        <w:t xml:space="preserve"> </w:t>
      </w:r>
      <w:r w:rsidRPr="005B4B96">
        <w:rPr>
          <w:sz w:val="24"/>
          <w:szCs w:val="24"/>
        </w:rPr>
        <w:t>The MAC Directorsupervise</w:t>
      </w:r>
      <w:r w:rsidRPr="005B4B96">
        <w:rPr>
          <w:spacing w:val="-2"/>
          <w:sz w:val="24"/>
          <w:szCs w:val="24"/>
        </w:rPr>
        <w:t xml:space="preserve"> </w:t>
      </w:r>
      <w:r w:rsidRPr="005B4B96">
        <w:rPr>
          <w:sz w:val="24"/>
          <w:szCs w:val="24"/>
        </w:rPr>
        <w:t>the</w:t>
      </w:r>
      <w:r w:rsidRPr="005B4B96">
        <w:rPr>
          <w:spacing w:val="-8"/>
          <w:sz w:val="24"/>
          <w:szCs w:val="24"/>
        </w:rPr>
        <w:t xml:space="preserve"> </w:t>
      </w:r>
      <w:r w:rsidRPr="005B4B96">
        <w:rPr>
          <w:sz w:val="24"/>
          <w:szCs w:val="24"/>
        </w:rPr>
        <w:t>employees</w:t>
      </w:r>
      <w:r w:rsidRPr="005B4B96">
        <w:rPr>
          <w:spacing w:val="-5"/>
          <w:sz w:val="24"/>
          <w:szCs w:val="24"/>
        </w:rPr>
        <w:t xml:space="preserve"> </w:t>
      </w:r>
      <w:r w:rsidRPr="005B4B96">
        <w:rPr>
          <w:sz w:val="24"/>
          <w:szCs w:val="24"/>
        </w:rPr>
        <w:t>of</w:t>
      </w:r>
      <w:r w:rsidRPr="005B4B96">
        <w:rPr>
          <w:spacing w:val="-8"/>
          <w:sz w:val="24"/>
          <w:szCs w:val="24"/>
        </w:rPr>
        <w:t xml:space="preserve"> </w:t>
      </w:r>
      <w:r w:rsidRPr="005B4B96">
        <w:rPr>
          <w:sz w:val="24"/>
          <w:szCs w:val="24"/>
        </w:rPr>
        <w:t>the</w:t>
      </w:r>
      <w:r w:rsidRPr="005B4B96">
        <w:rPr>
          <w:spacing w:val="-1"/>
          <w:sz w:val="24"/>
          <w:szCs w:val="24"/>
        </w:rPr>
        <w:t xml:space="preserve"> </w:t>
      </w:r>
      <w:r w:rsidRPr="005B4B96">
        <w:rPr>
          <w:sz w:val="24"/>
          <w:szCs w:val="24"/>
        </w:rPr>
        <w:t>Managed Assigned Counsel division of</w:t>
      </w:r>
      <w:r w:rsidRPr="005B4B96">
        <w:rPr>
          <w:spacing w:val="-7"/>
          <w:sz w:val="24"/>
          <w:szCs w:val="24"/>
        </w:rPr>
        <w:t xml:space="preserve"> </w:t>
      </w:r>
      <w:r w:rsidRPr="005B4B96">
        <w:rPr>
          <w:sz w:val="24"/>
          <w:szCs w:val="24"/>
        </w:rPr>
        <w:t>the MAC.</w:t>
      </w:r>
      <w:r w:rsidRPr="005B4B96">
        <w:rPr>
          <w:spacing w:val="40"/>
          <w:sz w:val="24"/>
          <w:szCs w:val="24"/>
        </w:rPr>
        <w:t xml:space="preserve"> </w:t>
      </w:r>
      <w:r w:rsidRPr="005B4B96">
        <w:rPr>
          <w:sz w:val="24"/>
          <w:szCs w:val="24"/>
        </w:rPr>
        <w:t>The MAC Di­rector will work in</w:t>
      </w:r>
      <w:r w:rsidRPr="005B4B96">
        <w:rPr>
          <w:spacing w:val="-11"/>
          <w:sz w:val="24"/>
          <w:szCs w:val="24"/>
        </w:rPr>
        <w:t xml:space="preserve"> </w:t>
      </w:r>
      <w:r w:rsidRPr="005B4B96">
        <w:rPr>
          <w:sz w:val="24"/>
          <w:szCs w:val="24"/>
        </w:rPr>
        <w:t>coordination</w:t>
      </w:r>
      <w:r w:rsidRPr="005B4B96">
        <w:rPr>
          <w:spacing w:val="39"/>
          <w:sz w:val="24"/>
          <w:szCs w:val="24"/>
        </w:rPr>
        <w:t xml:space="preserve"> </w:t>
      </w:r>
      <w:r w:rsidRPr="005B4B96">
        <w:rPr>
          <w:sz w:val="24"/>
          <w:szCs w:val="24"/>
        </w:rPr>
        <w:t>with the Chief of the Public Defender</w:t>
      </w:r>
      <w:r w:rsidRPr="005B4B96">
        <w:rPr>
          <w:spacing w:val="-1"/>
          <w:sz w:val="24"/>
          <w:szCs w:val="24"/>
        </w:rPr>
        <w:t xml:space="preserve"> </w:t>
      </w:r>
      <w:r w:rsidRPr="005B4B96">
        <w:rPr>
          <w:sz w:val="24"/>
          <w:szCs w:val="24"/>
        </w:rPr>
        <w:t>division.</w:t>
      </w:r>
    </w:p>
    <w:p w:rsidR="00DC7F3A" w:rsidRPr="005B4B96" w:rsidRDefault="00DC7F3A" w:rsidP="00DC7F3A">
      <w:pPr>
        <w:pStyle w:val="BodyText"/>
        <w:spacing w:before="7"/>
        <w:rPr>
          <w:i/>
          <w:sz w:val="24"/>
          <w:szCs w:val="24"/>
        </w:rPr>
      </w:pPr>
    </w:p>
    <w:p w:rsidR="00DC7F3A" w:rsidRPr="005B4B96" w:rsidRDefault="00DC7F3A" w:rsidP="00DC7F3A">
      <w:pPr>
        <w:pStyle w:val="Heading1"/>
        <w:jc w:val="left"/>
        <w:rPr>
          <w:sz w:val="24"/>
          <w:szCs w:val="24"/>
        </w:rPr>
      </w:pPr>
      <w:r w:rsidRPr="005B4B96">
        <w:rPr>
          <w:spacing w:val="-2"/>
          <w:sz w:val="24"/>
          <w:szCs w:val="24"/>
        </w:rPr>
        <w:t>The MAC Director supervises:</w:t>
      </w:r>
    </w:p>
    <w:p w:rsidR="00DC7F3A" w:rsidRPr="005B4B96" w:rsidRDefault="00DC7F3A" w:rsidP="00DC7F3A">
      <w:pPr>
        <w:pStyle w:val="ListParagraph"/>
        <w:widowControl w:val="0"/>
        <w:numPr>
          <w:ilvl w:val="0"/>
          <w:numId w:val="39"/>
        </w:numPr>
        <w:tabs>
          <w:tab w:val="left" w:pos="471"/>
          <w:tab w:val="left" w:pos="472"/>
        </w:tabs>
        <w:autoSpaceDE w:val="0"/>
        <w:autoSpaceDN w:val="0"/>
        <w:spacing w:before="141" w:line="240" w:lineRule="auto"/>
        <w:ind w:left="471"/>
        <w:contextualSpacing w:val="0"/>
        <w:rPr>
          <w:rFonts w:ascii="Times New Roman" w:hAnsi="Times New Roman" w:cs="Times New Roman"/>
          <w:sz w:val="24"/>
          <w:szCs w:val="24"/>
        </w:rPr>
      </w:pPr>
      <w:r w:rsidRPr="005B4B96">
        <w:rPr>
          <w:rFonts w:ascii="Times New Roman" w:hAnsi="Times New Roman" w:cs="Times New Roman"/>
          <w:sz w:val="24"/>
          <w:szCs w:val="24"/>
        </w:rPr>
        <w:t>3</w:t>
      </w:r>
      <w:r w:rsidRPr="005B4B96">
        <w:rPr>
          <w:rFonts w:ascii="Times New Roman" w:hAnsi="Times New Roman" w:cs="Times New Roman"/>
          <w:spacing w:val="-14"/>
          <w:sz w:val="24"/>
          <w:szCs w:val="24"/>
        </w:rPr>
        <w:t xml:space="preserve"> </w:t>
      </w:r>
      <w:r w:rsidRPr="005B4B96">
        <w:rPr>
          <w:rFonts w:ascii="Times New Roman" w:hAnsi="Times New Roman" w:cs="Times New Roman"/>
          <w:sz w:val="24"/>
          <w:szCs w:val="24"/>
        </w:rPr>
        <w:t>-</w:t>
      </w:r>
      <w:r w:rsidRPr="005B4B96">
        <w:rPr>
          <w:rFonts w:ascii="Times New Roman" w:hAnsi="Times New Roman" w:cs="Times New Roman"/>
          <w:spacing w:val="26"/>
          <w:sz w:val="24"/>
          <w:szCs w:val="24"/>
        </w:rPr>
        <w:t xml:space="preserve"> </w:t>
      </w:r>
      <w:r w:rsidRPr="005B4B96">
        <w:rPr>
          <w:rFonts w:ascii="Times New Roman" w:hAnsi="Times New Roman" w:cs="Times New Roman"/>
          <w:i/>
          <w:sz w:val="24"/>
          <w:szCs w:val="24"/>
        </w:rPr>
        <w:t>5</w:t>
      </w:r>
      <w:r w:rsidRPr="005B4B96">
        <w:rPr>
          <w:rFonts w:ascii="Times New Roman" w:hAnsi="Times New Roman" w:cs="Times New Roman"/>
          <w:i/>
          <w:spacing w:val="-3"/>
          <w:sz w:val="24"/>
          <w:szCs w:val="24"/>
        </w:rPr>
        <w:t xml:space="preserve"> </w:t>
      </w:r>
      <w:r w:rsidRPr="005B4B96">
        <w:rPr>
          <w:rFonts w:ascii="Times New Roman" w:hAnsi="Times New Roman" w:cs="Times New Roman"/>
          <w:sz w:val="24"/>
          <w:szCs w:val="24"/>
        </w:rPr>
        <w:t xml:space="preserve">Fellowship </w:t>
      </w:r>
      <w:r w:rsidRPr="005B4B96">
        <w:rPr>
          <w:rFonts w:ascii="Times New Roman" w:hAnsi="Times New Roman" w:cs="Times New Roman"/>
          <w:spacing w:val="-2"/>
          <w:sz w:val="24"/>
          <w:szCs w:val="24"/>
        </w:rPr>
        <w:t>Attorneys</w:t>
      </w:r>
    </w:p>
    <w:p w:rsidR="00DC7F3A" w:rsidRPr="005B4B96" w:rsidRDefault="00DC7F3A" w:rsidP="00DC7F3A">
      <w:pPr>
        <w:pStyle w:val="ListParagraph"/>
        <w:widowControl w:val="0"/>
        <w:numPr>
          <w:ilvl w:val="0"/>
          <w:numId w:val="39"/>
        </w:numPr>
        <w:tabs>
          <w:tab w:val="left" w:pos="478"/>
          <w:tab w:val="left" w:pos="479"/>
        </w:tabs>
        <w:autoSpaceDE w:val="0"/>
        <w:autoSpaceDN w:val="0"/>
        <w:spacing w:before="91" w:line="240" w:lineRule="auto"/>
        <w:ind w:left="478" w:hanging="357"/>
        <w:contextualSpacing w:val="0"/>
        <w:rPr>
          <w:rFonts w:ascii="Times New Roman" w:hAnsi="Times New Roman" w:cs="Times New Roman"/>
          <w:sz w:val="24"/>
          <w:szCs w:val="24"/>
        </w:rPr>
      </w:pPr>
      <w:r w:rsidRPr="005B4B96">
        <w:rPr>
          <w:rFonts w:ascii="Times New Roman" w:hAnsi="Times New Roman" w:cs="Times New Roman"/>
          <w:sz w:val="24"/>
          <w:szCs w:val="24"/>
        </w:rPr>
        <w:t>A</w:t>
      </w:r>
      <w:r w:rsidRPr="005B4B96">
        <w:rPr>
          <w:rFonts w:ascii="Times New Roman" w:hAnsi="Times New Roman" w:cs="Times New Roman"/>
          <w:spacing w:val="-14"/>
          <w:sz w:val="24"/>
          <w:szCs w:val="24"/>
        </w:rPr>
        <w:t xml:space="preserve"> </w:t>
      </w:r>
      <w:r w:rsidRPr="005B4B96">
        <w:rPr>
          <w:rFonts w:ascii="Times New Roman" w:hAnsi="Times New Roman" w:cs="Times New Roman"/>
          <w:sz w:val="24"/>
          <w:szCs w:val="24"/>
        </w:rPr>
        <w:t>MAC</w:t>
      </w:r>
      <w:r w:rsidRPr="005B4B96">
        <w:rPr>
          <w:rFonts w:ascii="Times New Roman" w:hAnsi="Times New Roman" w:cs="Times New Roman"/>
          <w:spacing w:val="-3"/>
          <w:sz w:val="24"/>
          <w:szCs w:val="24"/>
        </w:rPr>
        <w:t xml:space="preserve"> </w:t>
      </w:r>
      <w:r w:rsidRPr="005B4B96">
        <w:rPr>
          <w:rFonts w:ascii="Times New Roman" w:hAnsi="Times New Roman" w:cs="Times New Roman"/>
          <w:sz w:val="24"/>
          <w:szCs w:val="24"/>
        </w:rPr>
        <w:t>Manager</w:t>
      </w:r>
      <w:r w:rsidRPr="005B4B96">
        <w:rPr>
          <w:rFonts w:ascii="Times New Roman" w:hAnsi="Times New Roman" w:cs="Times New Roman"/>
          <w:spacing w:val="-3"/>
          <w:sz w:val="24"/>
          <w:szCs w:val="24"/>
        </w:rPr>
        <w:t xml:space="preserve"> </w:t>
      </w:r>
      <w:r w:rsidRPr="005B4B96">
        <w:rPr>
          <w:rFonts w:ascii="Times New Roman" w:hAnsi="Times New Roman" w:cs="Times New Roman"/>
          <w:sz w:val="24"/>
          <w:szCs w:val="24"/>
        </w:rPr>
        <w:t>(or</w:t>
      </w:r>
      <w:r w:rsidRPr="005B4B96">
        <w:rPr>
          <w:rFonts w:ascii="Times New Roman" w:hAnsi="Times New Roman" w:cs="Times New Roman"/>
          <w:spacing w:val="-14"/>
          <w:sz w:val="24"/>
          <w:szCs w:val="24"/>
        </w:rPr>
        <w:t xml:space="preserve"> </w:t>
      </w:r>
      <w:r w:rsidRPr="005B4B96">
        <w:rPr>
          <w:rFonts w:ascii="Times New Roman" w:hAnsi="Times New Roman" w:cs="Times New Roman"/>
          <w:spacing w:val="-2"/>
          <w:sz w:val="24"/>
          <w:szCs w:val="24"/>
        </w:rPr>
        <w:t>controller)</w:t>
      </w:r>
    </w:p>
    <w:p w:rsidR="00DC7F3A" w:rsidRPr="005B4B96" w:rsidRDefault="00DC7F3A" w:rsidP="00DC7F3A">
      <w:pPr>
        <w:pStyle w:val="ListParagraph"/>
        <w:widowControl w:val="0"/>
        <w:numPr>
          <w:ilvl w:val="0"/>
          <w:numId w:val="39"/>
        </w:numPr>
        <w:tabs>
          <w:tab w:val="left" w:pos="466"/>
          <w:tab w:val="left" w:pos="468"/>
        </w:tabs>
        <w:autoSpaceDE w:val="0"/>
        <w:autoSpaceDN w:val="0"/>
        <w:spacing w:before="89" w:line="240" w:lineRule="auto"/>
        <w:ind w:left="467" w:hanging="346"/>
        <w:contextualSpacing w:val="0"/>
        <w:rPr>
          <w:rFonts w:ascii="Times New Roman" w:hAnsi="Times New Roman" w:cs="Times New Roman"/>
          <w:sz w:val="24"/>
          <w:szCs w:val="24"/>
        </w:rPr>
      </w:pPr>
      <w:r w:rsidRPr="005B4B96">
        <w:rPr>
          <w:rFonts w:ascii="Times New Roman" w:hAnsi="Times New Roman" w:cs="Times New Roman"/>
          <w:sz w:val="24"/>
          <w:szCs w:val="24"/>
        </w:rPr>
        <w:t>Support</w:t>
      </w:r>
      <w:r w:rsidRPr="005B4B96">
        <w:rPr>
          <w:rFonts w:ascii="Times New Roman" w:hAnsi="Times New Roman" w:cs="Times New Roman"/>
          <w:spacing w:val="-5"/>
          <w:sz w:val="24"/>
          <w:szCs w:val="24"/>
        </w:rPr>
        <w:t xml:space="preserve"> </w:t>
      </w:r>
      <w:r w:rsidRPr="005B4B96">
        <w:rPr>
          <w:rFonts w:ascii="Times New Roman" w:hAnsi="Times New Roman" w:cs="Times New Roman"/>
          <w:sz w:val="24"/>
          <w:szCs w:val="24"/>
        </w:rPr>
        <w:t>Staff</w:t>
      </w:r>
      <w:r w:rsidRPr="005B4B96">
        <w:rPr>
          <w:rFonts w:ascii="Times New Roman" w:hAnsi="Times New Roman" w:cs="Times New Roman"/>
          <w:spacing w:val="-10"/>
          <w:sz w:val="24"/>
          <w:szCs w:val="24"/>
        </w:rPr>
        <w:t xml:space="preserve"> </w:t>
      </w:r>
      <w:r w:rsidRPr="005B4B96">
        <w:rPr>
          <w:rFonts w:ascii="Times New Roman" w:hAnsi="Times New Roman" w:cs="Times New Roman"/>
          <w:spacing w:val="-2"/>
          <w:sz w:val="24"/>
          <w:szCs w:val="24"/>
        </w:rPr>
        <w:t>Person</w:t>
      </w:r>
    </w:p>
    <w:p w:rsidR="00DC7F3A" w:rsidRPr="005B4B96" w:rsidRDefault="00DC7F3A" w:rsidP="00DC7F3A">
      <w:pPr>
        <w:pStyle w:val="ListParagraph"/>
        <w:widowControl w:val="0"/>
        <w:numPr>
          <w:ilvl w:val="0"/>
          <w:numId w:val="39"/>
        </w:numPr>
        <w:tabs>
          <w:tab w:val="left" w:pos="466"/>
          <w:tab w:val="left" w:pos="467"/>
        </w:tabs>
        <w:autoSpaceDE w:val="0"/>
        <w:autoSpaceDN w:val="0"/>
        <w:spacing w:before="93" w:line="240" w:lineRule="auto"/>
        <w:ind w:left="466" w:hanging="345"/>
        <w:contextualSpacing w:val="0"/>
        <w:rPr>
          <w:rFonts w:ascii="Times New Roman" w:hAnsi="Times New Roman" w:cs="Times New Roman"/>
          <w:sz w:val="24"/>
          <w:szCs w:val="24"/>
        </w:rPr>
      </w:pPr>
      <w:r w:rsidRPr="005B4B96">
        <w:rPr>
          <w:rFonts w:ascii="Times New Roman" w:hAnsi="Times New Roman" w:cs="Times New Roman"/>
          <w:spacing w:val="-2"/>
          <w:sz w:val="24"/>
          <w:szCs w:val="24"/>
        </w:rPr>
        <w:t>Mental</w:t>
      </w:r>
      <w:r w:rsidRPr="005B4B96">
        <w:rPr>
          <w:rFonts w:ascii="Times New Roman" w:hAnsi="Times New Roman" w:cs="Times New Roman"/>
          <w:spacing w:val="11"/>
          <w:sz w:val="24"/>
          <w:szCs w:val="24"/>
        </w:rPr>
        <w:t xml:space="preserve"> </w:t>
      </w:r>
      <w:r w:rsidRPr="005B4B96">
        <w:rPr>
          <w:rFonts w:ascii="Times New Roman" w:hAnsi="Times New Roman" w:cs="Times New Roman"/>
          <w:spacing w:val="-2"/>
          <w:sz w:val="24"/>
          <w:szCs w:val="24"/>
        </w:rPr>
        <w:t>Health/Social</w:t>
      </w:r>
      <w:r w:rsidRPr="005B4B96">
        <w:rPr>
          <w:rFonts w:ascii="Times New Roman" w:hAnsi="Times New Roman" w:cs="Times New Roman"/>
          <w:spacing w:val="9"/>
          <w:sz w:val="24"/>
          <w:szCs w:val="24"/>
        </w:rPr>
        <w:t xml:space="preserve"> </w:t>
      </w:r>
      <w:r w:rsidRPr="005B4B96">
        <w:rPr>
          <w:rFonts w:ascii="Times New Roman" w:hAnsi="Times New Roman" w:cs="Times New Roman"/>
          <w:spacing w:val="-2"/>
          <w:sz w:val="24"/>
          <w:szCs w:val="24"/>
        </w:rPr>
        <w:t>Services</w:t>
      </w:r>
      <w:r w:rsidRPr="005B4B96">
        <w:rPr>
          <w:rFonts w:ascii="Times New Roman" w:hAnsi="Times New Roman" w:cs="Times New Roman"/>
          <w:spacing w:val="-1"/>
          <w:sz w:val="24"/>
          <w:szCs w:val="24"/>
        </w:rPr>
        <w:t xml:space="preserve"> </w:t>
      </w:r>
      <w:r w:rsidRPr="005B4B96">
        <w:rPr>
          <w:rFonts w:ascii="Times New Roman" w:hAnsi="Times New Roman" w:cs="Times New Roman"/>
          <w:spacing w:val="-2"/>
          <w:sz w:val="24"/>
          <w:szCs w:val="24"/>
        </w:rPr>
        <w:t>Coordinator</w:t>
      </w:r>
    </w:p>
    <w:p w:rsidR="00DC7F3A" w:rsidRPr="005B4B96" w:rsidRDefault="00DC7F3A" w:rsidP="00DC7F3A">
      <w:pPr>
        <w:pStyle w:val="BodyText"/>
        <w:rPr>
          <w:sz w:val="24"/>
          <w:szCs w:val="24"/>
        </w:rPr>
      </w:pPr>
    </w:p>
    <w:p w:rsidR="00DC7F3A" w:rsidRPr="005B4B96" w:rsidRDefault="00DC7F3A" w:rsidP="00DC7F3A">
      <w:pPr>
        <w:pStyle w:val="Heading1"/>
        <w:ind w:left="127"/>
        <w:jc w:val="both"/>
        <w:rPr>
          <w:sz w:val="24"/>
          <w:szCs w:val="24"/>
        </w:rPr>
      </w:pPr>
      <w:r w:rsidRPr="005B4B96">
        <w:rPr>
          <w:spacing w:val="-2"/>
          <w:sz w:val="24"/>
          <w:szCs w:val="24"/>
        </w:rPr>
        <w:t>The MAC Director is</w:t>
      </w:r>
      <w:r w:rsidRPr="005B4B96">
        <w:rPr>
          <w:spacing w:val="-14"/>
          <w:sz w:val="24"/>
          <w:szCs w:val="24"/>
        </w:rPr>
        <w:t xml:space="preserve"> </w:t>
      </w:r>
      <w:r w:rsidRPr="005B4B96">
        <w:rPr>
          <w:sz w:val="24"/>
          <w:szCs w:val="24"/>
        </w:rPr>
        <w:t>employed</w:t>
      </w:r>
      <w:r w:rsidRPr="005B4B96">
        <w:rPr>
          <w:spacing w:val="6"/>
          <w:sz w:val="24"/>
          <w:szCs w:val="24"/>
        </w:rPr>
        <w:t xml:space="preserve"> </w:t>
      </w:r>
      <w:r w:rsidRPr="005B4B96">
        <w:rPr>
          <w:sz w:val="24"/>
          <w:szCs w:val="24"/>
        </w:rPr>
        <w:t>by</w:t>
      </w:r>
      <w:r w:rsidRPr="005B4B96">
        <w:rPr>
          <w:spacing w:val="-14"/>
          <w:sz w:val="24"/>
          <w:szCs w:val="24"/>
        </w:rPr>
        <w:t xml:space="preserve"> </w:t>
      </w:r>
      <w:r w:rsidRPr="005B4B96">
        <w:rPr>
          <w:sz w:val="24"/>
          <w:szCs w:val="24"/>
        </w:rPr>
        <w:t>Potter</w:t>
      </w:r>
      <w:r w:rsidRPr="005B4B96">
        <w:rPr>
          <w:spacing w:val="-14"/>
          <w:sz w:val="24"/>
          <w:szCs w:val="24"/>
        </w:rPr>
        <w:t xml:space="preserve"> </w:t>
      </w:r>
      <w:r w:rsidRPr="005B4B96">
        <w:rPr>
          <w:sz w:val="24"/>
          <w:szCs w:val="24"/>
        </w:rPr>
        <w:t>County but</w:t>
      </w:r>
      <w:r w:rsidRPr="005B4B96">
        <w:rPr>
          <w:spacing w:val="-8"/>
          <w:sz w:val="24"/>
          <w:szCs w:val="24"/>
        </w:rPr>
        <w:t xml:space="preserve"> </w:t>
      </w:r>
      <w:r w:rsidRPr="005B4B96">
        <w:rPr>
          <w:sz w:val="24"/>
          <w:szCs w:val="24"/>
        </w:rPr>
        <w:t>reports</w:t>
      </w:r>
      <w:r w:rsidRPr="005B4B96">
        <w:rPr>
          <w:spacing w:val="-6"/>
          <w:sz w:val="24"/>
          <w:szCs w:val="24"/>
        </w:rPr>
        <w:t xml:space="preserve"> </w:t>
      </w:r>
      <w:r w:rsidRPr="005B4B96">
        <w:rPr>
          <w:sz w:val="24"/>
          <w:szCs w:val="24"/>
        </w:rPr>
        <w:t>to</w:t>
      </w:r>
      <w:r w:rsidRPr="005B4B96">
        <w:rPr>
          <w:spacing w:val="-14"/>
          <w:sz w:val="24"/>
          <w:szCs w:val="24"/>
        </w:rPr>
        <w:t xml:space="preserve"> </w:t>
      </w:r>
      <w:r w:rsidRPr="005B4B96">
        <w:rPr>
          <w:sz w:val="24"/>
          <w:szCs w:val="24"/>
        </w:rPr>
        <w:t>the</w:t>
      </w:r>
      <w:r w:rsidRPr="005B4B96">
        <w:rPr>
          <w:spacing w:val="-10"/>
          <w:sz w:val="24"/>
          <w:szCs w:val="24"/>
        </w:rPr>
        <w:t xml:space="preserve"> </w:t>
      </w:r>
      <w:r w:rsidRPr="005B4B96">
        <w:rPr>
          <w:sz w:val="24"/>
          <w:szCs w:val="24"/>
        </w:rPr>
        <w:t>Potter/Armstrong</w:t>
      </w:r>
      <w:r w:rsidRPr="005B4B96">
        <w:rPr>
          <w:spacing w:val="-14"/>
          <w:sz w:val="24"/>
          <w:szCs w:val="24"/>
        </w:rPr>
        <w:t xml:space="preserve"> </w:t>
      </w:r>
      <w:r w:rsidRPr="005B4B96">
        <w:rPr>
          <w:sz w:val="24"/>
          <w:szCs w:val="24"/>
        </w:rPr>
        <w:t>County</w:t>
      </w:r>
      <w:r w:rsidRPr="005B4B96">
        <w:rPr>
          <w:spacing w:val="-8"/>
          <w:sz w:val="24"/>
          <w:szCs w:val="24"/>
        </w:rPr>
        <w:t xml:space="preserve"> </w:t>
      </w:r>
      <w:r w:rsidRPr="005B4B96">
        <w:rPr>
          <w:sz w:val="24"/>
          <w:szCs w:val="24"/>
        </w:rPr>
        <w:t>PD/MAC Oversight Board,</w:t>
      </w:r>
      <w:r w:rsidRPr="005B4B96">
        <w:rPr>
          <w:spacing w:val="-7"/>
          <w:sz w:val="24"/>
          <w:szCs w:val="24"/>
        </w:rPr>
        <w:t xml:space="preserve"> </w:t>
      </w:r>
      <w:r w:rsidRPr="005B4B96">
        <w:rPr>
          <w:sz w:val="24"/>
          <w:szCs w:val="24"/>
        </w:rPr>
        <w:t>a</w:t>
      </w:r>
      <w:r w:rsidRPr="005B4B96">
        <w:rPr>
          <w:spacing w:val="-9"/>
          <w:sz w:val="24"/>
          <w:szCs w:val="24"/>
        </w:rPr>
        <w:t xml:space="preserve"> </w:t>
      </w:r>
      <w:r w:rsidRPr="005B4B96">
        <w:rPr>
          <w:sz w:val="24"/>
          <w:szCs w:val="24"/>
        </w:rPr>
        <w:t>non-partisan</w:t>
      </w:r>
      <w:r w:rsidRPr="005B4B96">
        <w:rPr>
          <w:spacing w:val="18"/>
          <w:sz w:val="24"/>
          <w:szCs w:val="24"/>
        </w:rPr>
        <w:t xml:space="preserve"> </w:t>
      </w:r>
      <w:r w:rsidRPr="005B4B96">
        <w:rPr>
          <w:sz w:val="24"/>
          <w:szCs w:val="24"/>
        </w:rPr>
        <w:t>body</w:t>
      </w:r>
      <w:r w:rsidRPr="005B4B96">
        <w:rPr>
          <w:spacing w:val="-6"/>
          <w:sz w:val="24"/>
          <w:szCs w:val="24"/>
        </w:rPr>
        <w:t xml:space="preserve"> </w:t>
      </w:r>
      <w:r w:rsidRPr="005B4B96">
        <w:rPr>
          <w:sz w:val="24"/>
          <w:szCs w:val="24"/>
        </w:rPr>
        <w:t>created by</w:t>
      </w:r>
      <w:r w:rsidRPr="005B4B96">
        <w:rPr>
          <w:spacing w:val="-8"/>
          <w:sz w:val="24"/>
          <w:szCs w:val="24"/>
        </w:rPr>
        <w:t xml:space="preserve"> </w:t>
      </w:r>
      <w:r w:rsidRPr="005B4B96">
        <w:rPr>
          <w:sz w:val="24"/>
          <w:szCs w:val="24"/>
        </w:rPr>
        <w:t>the</w:t>
      </w:r>
      <w:r w:rsidRPr="005B4B96">
        <w:rPr>
          <w:spacing w:val="-10"/>
          <w:sz w:val="24"/>
          <w:szCs w:val="24"/>
        </w:rPr>
        <w:t xml:space="preserve"> </w:t>
      </w:r>
      <w:r w:rsidRPr="005B4B96">
        <w:rPr>
          <w:sz w:val="24"/>
          <w:szCs w:val="24"/>
        </w:rPr>
        <w:t>Commissioners'</w:t>
      </w:r>
      <w:r w:rsidRPr="005B4B96">
        <w:rPr>
          <w:spacing w:val="-11"/>
          <w:sz w:val="24"/>
          <w:szCs w:val="24"/>
        </w:rPr>
        <w:t xml:space="preserve"> </w:t>
      </w:r>
      <w:r w:rsidRPr="005B4B96">
        <w:rPr>
          <w:sz w:val="24"/>
          <w:szCs w:val="24"/>
        </w:rPr>
        <w:t>Courts</w:t>
      </w:r>
      <w:r w:rsidRPr="005B4B96">
        <w:rPr>
          <w:spacing w:val="-6"/>
          <w:sz w:val="24"/>
          <w:szCs w:val="24"/>
        </w:rPr>
        <w:t xml:space="preserve"> </w:t>
      </w:r>
      <w:r w:rsidRPr="005B4B96">
        <w:rPr>
          <w:sz w:val="24"/>
          <w:szCs w:val="24"/>
        </w:rPr>
        <w:t>to</w:t>
      </w:r>
      <w:r w:rsidRPr="005B4B96">
        <w:rPr>
          <w:spacing w:val="-14"/>
          <w:sz w:val="24"/>
          <w:szCs w:val="24"/>
        </w:rPr>
        <w:t xml:space="preserve"> </w:t>
      </w:r>
      <w:r w:rsidRPr="005B4B96">
        <w:rPr>
          <w:sz w:val="24"/>
          <w:szCs w:val="24"/>
        </w:rPr>
        <w:t>independently oversee and govern the</w:t>
      </w:r>
      <w:r w:rsidRPr="005B4B96">
        <w:rPr>
          <w:spacing w:val="-7"/>
          <w:sz w:val="24"/>
          <w:szCs w:val="24"/>
        </w:rPr>
        <w:t xml:space="preserve"> </w:t>
      </w:r>
      <w:r w:rsidRPr="005B4B96">
        <w:rPr>
          <w:sz w:val="24"/>
          <w:szCs w:val="24"/>
        </w:rPr>
        <w:t>operations of</w:t>
      </w:r>
      <w:r w:rsidRPr="005B4B96">
        <w:rPr>
          <w:spacing w:val="-9"/>
          <w:sz w:val="24"/>
          <w:szCs w:val="24"/>
        </w:rPr>
        <w:t xml:space="preserve"> </w:t>
      </w:r>
      <w:r w:rsidRPr="005B4B96">
        <w:rPr>
          <w:sz w:val="24"/>
          <w:szCs w:val="24"/>
        </w:rPr>
        <w:t>the Potter/Armstrong County PD/MAC.</w:t>
      </w:r>
      <w:r w:rsidRPr="005B4B96">
        <w:rPr>
          <w:spacing w:val="40"/>
          <w:sz w:val="24"/>
          <w:szCs w:val="24"/>
        </w:rPr>
        <w:t xml:space="preserve"> </w:t>
      </w:r>
      <w:r w:rsidRPr="005B4B96">
        <w:rPr>
          <w:sz w:val="24"/>
          <w:szCs w:val="24"/>
        </w:rPr>
        <w:t>Among the</w:t>
      </w:r>
      <w:r w:rsidRPr="005B4B96">
        <w:rPr>
          <w:spacing w:val="-9"/>
          <w:sz w:val="24"/>
          <w:szCs w:val="24"/>
        </w:rPr>
        <w:t xml:space="preserve"> </w:t>
      </w:r>
      <w:r w:rsidRPr="005B4B96">
        <w:rPr>
          <w:sz w:val="24"/>
          <w:szCs w:val="24"/>
        </w:rPr>
        <w:t>authorities granted the Board by the</w:t>
      </w:r>
      <w:r w:rsidRPr="005B4B96">
        <w:rPr>
          <w:spacing w:val="-2"/>
          <w:sz w:val="24"/>
          <w:szCs w:val="24"/>
        </w:rPr>
        <w:t xml:space="preserve"> </w:t>
      </w:r>
      <w:r w:rsidRPr="005B4B96">
        <w:rPr>
          <w:sz w:val="24"/>
          <w:szCs w:val="24"/>
        </w:rPr>
        <w:t>Courts is</w:t>
      </w:r>
      <w:r w:rsidRPr="005B4B96">
        <w:rPr>
          <w:spacing w:val="-1"/>
          <w:sz w:val="24"/>
          <w:szCs w:val="24"/>
        </w:rPr>
        <w:t xml:space="preserve"> </w:t>
      </w:r>
      <w:r w:rsidRPr="005B4B96">
        <w:rPr>
          <w:sz w:val="24"/>
          <w:szCs w:val="24"/>
        </w:rPr>
        <w:t>the hiring/firing of the PD/MAC's</w:t>
      </w:r>
      <w:r w:rsidRPr="005B4B96">
        <w:rPr>
          <w:spacing w:val="40"/>
          <w:sz w:val="24"/>
          <w:szCs w:val="24"/>
        </w:rPr>
        <w:t xml:space="preserve"> </w:t>
      </w:r>
      <w:r w:rsidRPr="005B4B96">
        <w:rPr>
          <w:sz w:val="24"/>
          <w:szCs w:val="24"/>
        </w:rPr>
        <w:t>Directors.</w:t>
      </w:r>
    </w:p>
    <w:p w:rsidR="00DC7F3A" w:rsidRPr="005B4B96" w:rsidRDefault="00DC7F3A" w:rsidP="00DC7F3A">
      <w:pPr>
        <w:pStyle w:val="BodyText"/>
        <w:spacing w:before="7"/>
        <w:rPr>
          <w:sz w:val="24"/>
          <w:szCs w:val="24"/>
        </w:rPr>
      </w:pPr>
    </w:p>
    <w:p w:rsidR="00DC7F3A" w:rsidRPr="005B4B96" w:rsidRDefault="00DC7F3A" w:rsidP="00DC7F3A">
      <w:pPr>
        <w:pStyle w:val="BodyText"/>
        <w:spacing w:before="7"/>
        <w:rPr>
          <w:sz w:val="24"/>
          <w:szCs w:val="24"/>
        </w:rPr>
      </w:pPr>
    </w:p>
    <w:p w:rsidR="00DC7F3A" w:rsidRPr="005B4B96" w:rsidRDefault="00DC7F3A" w:rsidP="00DC7F3A">
      <w:pPr>
        <w:pStyle w:val="Heading1"/>
        <w:ind w:left="126"/>
        <w:jc w:val="left"/>
        <w:rPr>
          <w:sz w:val="24"/>
          <w:szCs w:val="24"/>
        </w:rPr>
      </w:pPr>
      <w:r w:rsidRPr="005B4B96">
        <w:rPr>
          <w:sz w:val="24"/>
          <w:szCs w:val="24"/>
        </w:rPr>
        <w:lastRenderedPageBreak/>
        <w:t>The MAC Director:</w:t>
      </w:r>
    </w:p>
    <w:p w:rsidR="00DC7F3A" w:rsidRPr="005B4B96" w:rsidRDefault="00DC7F3A" w:rsidP="00DC7F3A">
      <w:pPr>
        <w:pStyle w:val="ListParagraph"/>
        <w:widowControl w:val="0"/>
        <w:numPr>
          <w:ilvl w:val="0"/>
          <w:numId w:val="40"/>
        </w:numPr>
        <w:tabs>
          <w:tab w:val="left" w:pos="480"/>
        </w:tabs>
        <w:autoSpaceDE w:val="0"/>
        <w:autoSpaceDN w:val="0"/>
        <w:spacing w:before="147"/>
        <w:ind w:right="107"/>
        <w:contextualSpacing w:val="0"/>
        <w:jc w:val="both"/>
        <w:rPr>
          <w:rFonts w:ascii="Times New Roman" w:hAnsi="Times New Roman" w:cs="Times New Roman"/>
          <w:sz w:val="24"/>
          <w:szCs w:val="24"/>
        </w:rPr>
      </w:pPr>
      <w:r w:rsidRPr="005B4B96">
        <w:rPr>
          <w:rFonts w:ascii="Times New Roman" w:hAnsi="Times New Roman" w:cs="Times New Roman"/>
          <w:sz w:val="24"/>
          <w:szCs w:val="24"/>
        </w:rPr>
        <w:t>Ensures the</w:t>
      </w:r>
      <w:r w:rsidRPr="005B4B96">
        <w:rPr>
          <w:rFonts w:ascii="Times New Roman" w:hAnsi="Times New Roman" w:cs="Times New Roman"/>
          <w:spacing w:val="-10"/>
          <w:sz w:val="24"/>
          <w:szCs w:val="24"/>
        </w:rPr>
        <w:t xml:space="preserve"> </w:t>
      </w:r>
      <w:r w:rsidRPr="005B4B96">
        <w:rPr>
          <w:rFonts w:ascii="Times New Roman" w:hAnsi="Times New Roman" w:cs="Times New Roman"/>
          <w:sz w:val="24"/>
          <w:szCs w:val="24"/>
        </w:rPr>
        <w:t>functions</w:t>
      </w:r>
      <w:r w:rsidRPr="005B4B96">
        <w:rPr>
          <w:rFonts w:ascii="Times New Roman" w:hAnsi="Times New Roman" w:cs="Times New Roman"/>
          <w:spacing w:val="-5"/>
          <w:sz w:val="24"/>
          <w:szCs w:val="24"/>
        </w:rPr>
        <w:t xml:space="preserve"> </w:t>
      </w:r>
      <w:r w:rsidRPr="005B4B96">
        <w:rPr>
          <w:rFonts w:ascii="Times New Roman" w:hAnsi="Times New Roman" w:cs="Times New Roman"/>
          <w:sz w:val="24"/>
          <w:szCs w:val="24"/>
        </w:rPr>
        <w:t>and</w:t>
      </w:r>
      <w:r w:rsidRPr="005B4B96">
        <w:rPr>
          <w:rFonts w:ascii="Times New Roman" w:hAnsi="Times New Roman" w:cs="Times New Roman"/>
          <w:spacing w:val="-11"/>
          <w:sz w:val="24"/>
          <w:szCs w:val="24"/>
        </w:rPr>
        <w:t xml:space="preserve"> </w:t>
      </w:r>
      <w:r w:rsidRPr="005B4B96">
        <w:rPr>
          <w:rFonts w:ascii="Times New Roman" w:hAnsi="Times New Roman" w:cs="Times New Roman"/>
          <w:sz w:val="24"/>
          <w:szCs w:val="24"/>
        </w:rPr>
        <w:t>services</w:t>
      </w:r>
      <w:r w:rsidRPr="005B4B96">
        <w:rPr>
          <w:rFonts w:ascii="Times New Roman" w:hAnsi="Times New Roman" w:cs="Times New Roman"/>
          <w:spacing w:val="-2"/>
          <w:sz w:val="24"/>
          <w:szCs w:val="24"/>
        </w:rPr>
        <w:t xml:space="preserve"> </w:t>
      </w:r>
      <w:r w:rsidRPr="005B4B96">
        <w:rPr>
          <w:rFonts w:ascii="Times New Roman" w:hAnsi="Times New Roman" w:cs="Times New Roman"/>
          <w:sz w:val="24"/>
          <w:szCs w:val="24"/>
        </w:rPr>
        <w:t>of</w:t>
      </w:r>
      <w:r w:rsidRPr="005B4B96">
        <w:rPr>
          <w:rFonts w:ascii="Times New Roman" w:hAnsi="Times New Roman" w:cs="Times New Roman"/>
          <w:spacing w:val="-5"/>
          <w:sz w:val="24"/>
          <w:szCs w:val="24"/>
        </w:rPr>
        <w:t xml:space="preserve"> </w:t>
      </w:r>
      <w:r w:rsidRPr="005B4B96">
        <w:rPr>
          <w:rFonts w:ascii="Times New Roman" w:hAnsi="Times New Roman" w:cs="Times New Roman"/>
          <w:sz w:val="24"/>
          <w:szCs w:val="24"/>
        </w:rPr>
        <w:t>the Managed Assigned Counsel (MAC)</w:t>
      </w:r>
      <w:r w:rsidRPr="005B4B96">
        <w:rPr>
          <w:rFonts w:ascii="Times New Roman" w:hAnsi="Times New Roman" w:cs="Times New Roman"/>
          <w:spacing w:val="-4"/>
          <w:sz w:val="24"/>
          <w:szCs w:val="24"/>
        </w:rPr>
        <w:t xml:space="preserve"> </w:t>
      </w:r>
      <w:r w:rsidRPr="005B4B96">
        <w:rPr>
          <w:rFonts w:ascii="Times New Roman" w:hAnsi="Times New Roman" w:cs="Times New Roman"/>
          <w:sz w:val="24"/>
          <w:szCs w:val="24"/>
        </w:rPr>
        <w:t>office are</w:t>
      </w:r>
      <w:r w:rsidRPr="005B4B96">
        <w:rPr>
          <w:rFonts w:ascii="Times New Roman" w:hAnsi="Times New Roman" w:cs="Times New Roman"/>
          <w:spacing w:val="-6"/>
          <w:sz w:val="24"/>
          <w:szCs w:val="24"/>
        </w:rPr>
        <w:t xml:space="preserve"> </w:t>
      </w:r>
      <w:r w:rsidRPr="005B4B96">
        <w:rPr>
          <w:rFonts w:ascii="Times New Roman" w:hAnsi="Times New Roman" w:cs="Times New Roman"/>
          <w:sz w:val="24"/>
          <w:szCs w:val="24"/>
        </w:rPr>
        <w:t>provided in accordance with the requirements of</w:t>
      </w:r>
      <w:r w:rsidRPr="005B4B96">
        <w:rPr>
          <w:rFonts w:ascii="Times New Roman" w:hAnsi="Times New Roman" w:cs="Times New Roman"/>
          <w:spacing w:val="-1"/>
          <w:sz w:val="24"/>
          <w:szCs w:val="24"/>
        </w:rPr>
        <w:t xml:space="preserve"> </w:t>
      </w:r>
      <w:r w:rsidRPr="005B4B96">
        <w:rPr>
          <w:rFonts w:ascii="Times New Roman" w:hAnsi="Times New Roman" w:cs="Times New Roman"/>
          <w:sz w:val="24"/>
          <w:szCs w:val="24"/>
        </w:rPr>
        <w:t>State and Federal Constitutions,</w:t>
      </w:r>
      <w:r w:rsidRPr="005B4B96">
        <w:rPr>
          <w:rFonts w:ascii="Times New Roman" w:hAnsi="Times New Roman" w:cs="Times New Roman"/>
          <w:spacing w:val="-7"/>
          <w:sz w:val="24"/>
          <w:szCs w:val="24"/>
        </w:rPr>
        <w:t xml:space="preserve"> </w:t>
      </w:r>
      <w:r w:rsidRPr="005B4B96">
        <w:rPr>
          <w:rFonts w:ascii="Times New Roman" w:hAnsi="Times New Roman" w:cs="Times New Roman"/>
          <w:sz w:val="24"/>
          <w:szCs w:val="24"/>
        </w:rPr>
        <w:t>State and Federal Law, and State Bar of Texas ethical rules.</w:t>
      </w:r>
    </w:p>
    <w:p w:rsidR="00DC7F3A" w:rsidRPr="005B4B96" w:rsidRDefault="00DC7F3A" w:rsidP="00DC7F3A">
      <w:pPr>
        <w:pStyle w:val="ListParagraph"/>
        <w:widowControl w:val="0"/>
        <w:numPr>
          <w:ilvl w:val="0"/>
          <w:numId w:val="40"/>
        </w:numPr>
        <w:tabs>
          <w:tab w:val="left" w:pos="490"/>
          <w:tab w:val="left" w:pos="491"/>
        </w:tabs>
        <w:autoSpaceDE w:val="0"/>
        <w:autoSpaceDN w:val="0"/>
        <w:spacing w:before="65" w:line="276" w:lineRule="auto"/>
        <w:ind w:right="123"/>
        <w:contextualSpacing w:val="0"/>
        <w:rPr>
          <w:rFonts w:ascii="Times New Roman" w:hAnsi="Times New Roman" w:cs="Times New Roman"/>
          <w:sz w:val="24"/>
          <w:szCs w:val="24"/>
        </w:rPr>
      </w:pPr>
      <w:r w:rsidRPr="005B4B96">
        <w:rPr>
          <w:rFonts w:ascii="Times New Roman" w:hAnsi="Times New Roman" w:cs="Times New Roman"/>
          <w:w w:val="105"/>
          <w:sz w:val="24"/>
          <w:szCs w:val="24"/>
        </w:rPr>
        <w:t>Develops</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and implements policies</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w w:val="105"/>
          <w:sz w:val="24"/>
          <w:szCs w:val="24"/>
        </w:rPr>
        <w:t>and procedures</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for</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w w:val="105"/>
          <w:sz w:val="24"/>
          <w:szCs w:val="24"/>
        </w:rPr>
        <w:t>the MAC</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to</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meet the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standards</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w w:val="105"/>
          <w:sz w:val="24"/>
          <w:szCs w:val="24"/>
        </w:rPr>
        <w:t>guide­ lines of the Texas Indigent Defense Commission.</w:t>
      </w:r>
    </w:p>
    <w:p w:rsidR="00DC7F3A" w:rsidRPr="005B4B96" w:rsidRDefault="00DC7F3A" w:rsidP="00DC7F3A">
      <w:pPr>
        <w:pStyle w:val="ListParagraph"/>
        <w:widowControl w:val="0"/>
        <w:numPr>
          <w:ilvl w:val="0"/>
          <w:numId w:val="40"/>
        </w:numPr>
        <w:tabs>
          <w:tab w:val="left" w:pos="486"/>
          <w:tab w:val="left" w:pos="487"/>
        </w:tabs>
        <w:autoSpaceDE w:val="0"/>
        <w:autoSpaceDN w:val="0"/>
        <w:spacing w:before="61" w:line="240" w:lineRule="auto"/>
        <w:contextualSpacing w:val="0"/>
        <w:rPr>
          <w:rFonts w:ascii="Times New Roman" w:hAnsi="Times New Roman" w:cs="Times New Roman"/>
          <w:sz w:val="24"/>
          <w:szCs w:val="24"/>
        </w:rPr>
      </w:pPr>
      <w:r w:rsidRPr="005B4B96">
        <w:rPr>
          <w:rFonts w:ascii="Times New Roman" w:hAnsi="Times New Roman" w:cs="Times New Roman"/>
          <w:w w:val="105"/>
          <w:sz w:val="24"/>
          <w:szCs w:val="24"/>
        </w:rPr>
        <w:t>Plans,</w:t>
      </w:r>
      <w:r w:rsidRPr="005B4B96">
        <w:rPr>
          <w:rFonts w:ascii="Times New Roman" w:hAnsi="Times New Roman" w:cs="Times New Roman"/>
          <w:spacing w:val="-8"/>
          <w:w w:val="105"/>
          <w:sz w:val="24"/>
          <w:szCs w:val="24"/>
        </w:rPr>
        <w:t xml:space="preserve"> </w:t>
      </w:r>
      <w:r w:rsidRPr="005B4B96">
        <w:rPr>
          <w:rFonts w:ascii="Times New Roman" w:hAnsi="Times New Roman" w:cs="Times New Roman"/>
          <w:w w:val="105"/>
          <w:sz w:val="24"/>
          <w:szCs w:val="24"/>
        </w:rPr>
        <w:t>organizes,</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directs,</w:t>
      </w:r>
      <w:r w:rsidRPr="005B4B96">
        <w:rPr>
          <w:rFonts w:ascii="Times New Roman" w:hAnsi="Times New Roman" w:cs="Times New Roman"/>
          <w:spacing w:val="-8"/>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w w:val="105"/>
          <w:sz w:val="24"/>
          <w:szCs w:val="24"/>
        </w:rPr>
        <w:t>manages</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w w:val="105"/>
          <w:sz w:val="24"/>
          <w:szCs w:val="24"/>
        </w:rPr>
        <w:t>day-to-day</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operations</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MAC's</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spacing w:val="-2"/>
          <w:w w:val="105"/>
          <w:sz w:val="24"/>
          <w:szCs w:val="24"/>
        </w:rPr>
        <w:t>division.</w:t>
      </w:r>
    </w:p>
    <w:p w:rsidR="00DC7F3A" w:rsidRPr="005B4B96" w:rsidRDefault="00DC7F3A" w:rsidP="00DC7F3A">
      <w:pPr>
        <w:pStyle w:val="ListParagraph"/>
        <w:widowControl w:val="0"/>
        <w:numPr>
          <w:ilvl w:val="0"/>
          <w:numId w:val="40"/>
        </w:numPr>
        <w:tabs>
          <w:tab w:val="left" w:pos="486"/>
          <w:tab w:val="left" w:pos="487"/>
        </w:tabs>
        <w:autoSpaceDE w:val="0"/>
        <w:autoSpaceDN w:val="0"/>
        <w:spacing w:before="104" w:line="268" w:lineRule="auto"/>
        <w:ind w:right="114"/>
        <w:contextualSpacing w:val="0"/>
        <w:rPr>
          <w:rFonts w:ascii="Times New Roman" w:hAnsi="Times New Roman" w:cs="Times New Roman"/>
          <w:sz w:val="24"/>
          <w:szCs w:val="24"/>
        </w:rPr>
      </w:pPr>
      <w:r w:rsidRPr="005B4B96">
        <w:rPr>
          <w:rFonts w:ascii="Times New Roman" w:hAnsi="Times New Roman" w:cs="Times New Roman"/>
          <w:w w:val="105"/>
          <w:sz w:val="24"/>
          <w:szCs w:val="24"/>
        </w:rPr>
        <w:t>Prepares and implements a written plan of</w:t>
      </w:r>
      <w:r w:rsidRPr="005B4B96">
        <w:rPr>
          <w:rFonts w:ascii="Times New Roman" w:hAnsi="Times New Roman" w:cs="Times New Roman"/>
          <w:spacing w:val="-8"/>
          <w:w w:val="105"/>
          <w:sz w:val="24"/>
          <w:szCs w:val="24"/>
        </w:rPr>
        <w:t xml:space="preserve"> </w:t>
      </w:r>
      <w:r w:rsidRPr="005B4B96">
        <w:rPr>
          <w:rFonts w:ascii="Times New Roman" w:hAnsi="Times New Roman" w:cs="Times New Roman"/>
          <w:w w:val="105"/>
          <w:sz w:val="24"/>
          <w:szCs w:val="24"/>
        </w:rPr>
        <w:t>operation</w:t>
      </w:r>
      <w:r w:rsidRPr="005B4B96">
        <w:rPr>
          <w:rFonts w:ascii="Times New Roman" w:hAnsi="Times New Roman" w:cs="Times New Roman"/>
          <w:spacing w:val="20"/>
          <w:w w:val="105"/>
          <w:sz w:val="24"/>
          <w:szCs w:val="24"/>
        </w:rPr>
        <w:t xml:space="preserve"> </w:t>
      </w:r>
      <w:r w:rsidRPr="005B4B96">
        <w:rPr>
          <w:rFonts w:ascii="Times New Roman" w:hAnsi="Times New Roman" w:cs="Times New Roman"/>
          <w:w w:val="105"/>
          <w:sz w:val="24"/>
          <w:szCs w:val="24"/>
        </w:rPr>
        <w:t>for the MAC as required</w:t>
      </w:r>
      <w:r w:rsidRPr="005B4B96">
        <w:rPr>
          <w:rFonts w:ascii="Times New Roman" w:hAnsi="Times New Roman" w:cs="Times New Roman"/>
          <w:spacing w:val="18"/>
          <w:w w:val="105"/>
          <w:sz w:val="24"/>
          <w:szCs w:val="24"/>
        </w:rPr>
        <w:t xml:space="preserve"> </w:t>
      </w:r>
      <w:r w:rsidRPr="005B4B96">
        <w:rPr>
          <w:rFonts w:ascii="Times New Roman" w:hAnsi="Times New Roman" w:cs="Times New Roman"/>
          <w:w w:val="105"/>
          <w:sz w:val="24"/>
          <w:szCs w:val="24"/>
        </w:rPr>
        <w:t>by</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w w:val="105"/>
          <w:sz w:val="24"/>
          <w:szCs w:val="24"/>
        </w:rPr>
        <w:t>Texas</w:t>
      </w:r>
      <w:r w:rsidRPr="005B4B96">
        <w:rPr>
          <w:rFonts w:ascii="Times New Roman" w:hAnsi="Times New Roman" w:cs="Times New Roman"/>
          <w:spacing w:val="-7"/>
          <w:w w:val="105"/>
          <w:sz w:val="24"/>
          <w:szCs w:val="24"/>
        </w:rPr>
        <w:t xml:space="preserve"> </w:t>
      </w:r>
      <w:r w:rsidRPr="005B4B96">
        <w:rPr>
          <w:rFonts w:ascii="Times New Roman" w:hAnsi="Times New Roman" w:cs="Times New Roman"/>
          <w:w w:val="105"/>
          <w:sz w:val="24"/>
          <w:szCs w:val="24"/>
        </w:rPr>
        <w:t>Code of Criminal Procedure Article 26.047(c).</w:t>
      </w:r>
    </w:p>
    <w:p w:rsidR="00DC7F3A" w:rsidRPr="005B4B96" w:rsidRDefault="00DC7F3A" w:rsidP="00DC7F3A">
      <w:pPr>
        <w:pStyle w:val="ListParagraph"/>
        <w:widowControl w:val="0"/>
        <w:numPr>
          <w:ilvl w:val="0"/>
          <w:numId w:val="40"/>
        </w:numPr>
        <w:tabs>
          <w:tab w:val="left" w:pos="479"/>
          <w:tab w:val="left" w:pos="480"/>
        </w:tabs>
        <w:autoSpaceDE w:val="0"/>
        <w:autoSpaceDN w:val="0"/>
        <w:spacing w:before="76" w:line="240" w:lineRule="auto"/>
        <w:contextualSpacing w:val="0"/>
        <w:rPr>
          <w:rFonts w:ascii="Times New Roman" w:hAnsi="Times New Roman" w:cs="Times New Roman"/>
          <w:sz w:val="24"/>
          <w:szCs w:val="24"/>
        </w:rPr>
      </w:pPr>
      <w:r w:rsidRPr="005B4B96">
        <w:rPr>
          <w:rFonts w:ascii="Times New Roman" w:hAnsi="Times New Roman" w:cs="Times New Roman"/>
          <w:w w:val="105"/>
          <w:sz w:val="24"/>
          <w:szCs w:val="24"/>
        </w:rPr>
        <w:t>Develops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implements</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a</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standard</w:t>
      </w:r>
      <w:r w:rsidRPr="005B4B96">
        <w:rPr>
          <w:rFonts w:ascii="Times New Roman" w:hAnsi="Times New Roman" w:cs="Times New Roman"/>
          <w:spacing w:val="-9"/>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12"/>
          <w:w w:val="105"/>
          <w:sz w:val="24"/>
          <w:szCs w:val="24"/>
        </w:rPr>
        <w:t xml:space="preserve"> </w:t>
      </w:r>
      <w:r w:rsidRPr="005B4B96">
        <w:rPr>
          <w:rFonts w:ascii="Times New Roman" w:hAnsi="Times New Roman" w:cs="Times New Roman"/>
          <w:w w:val="105"/>
          <w:sz w:val="24"/>
          <w:szCs w:val="24"/>
        </w:rPr>
        <w:t>consistent</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w w:val="105"/>
          <w:sz w:val="24"/>
          <w:szCs w:val="24"/>
        </w:rPr>
        <w:t>process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indigence</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spacing w:val="-2"/>
          <w:w w:val="105"/>
          <w:sz w:val="24"/>
          <w:szCs w:val="24"/>
        </w:rPr>
        <w:t>determination.</w:t>
      </w:r>
    </w:p>
    <w:p w:rsidR="00DC7F3A" w:rsidRPr="005B4B96" w:rsidRDefault="00DC7F3A" w:rsidP="00DC7F3A">
      <w:pPr>
        <w:pStyle w:val="ListParagraph"/>
        <w:widowControl w:val="0"/>
        <w:numPr>
          <w:ilvl w:val="0"/>
          <w:numId w:val="40"/>
        </w:numPr>
        <w:tabs>
          <w:tab w:val="left" w:pos="483"/>
          <w:tab w:val="left" w:pos="484"/>
        </w:tabs>
        <w:autoSpaceDE w:val="0"/>
        <w:autoSpaceDN w:val="0"/>
        <w:spacing w:before="104" w:line="240" w:lineRule="auto"/>
        <w:contextualSpacing w:val="0"/>
        <w:rPr>
          <w:rFonts w:ascii="Times New Roman" w:hAnsi="Times New Roman" w:cs="Times New Roman"/>
          <w:sz w:val="24"/>
          <w:szCs w:val="24"/>
        </w:rPr>
      </w:pPr>
      <w:r w:rsidRPr="005B4B96">
        <w:rPr>
          <w:rFonts w:ascii="Times New Roman" w:hAnsi="Times New Roman" w:cs="Times New Roman"/>
          <w:w w:val="105"/>
          <w:sz w:val="24"/>
          <w:szCs w:val="24"/>
        </w:rPr>
        <w:t>Manages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private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appointed</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legal</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representation</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indigent</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defendants</w:t>
      </w:r>
      <w:r w:rsidRPr="005B4B96">
        <w:rPr>
          <w:rFonts w:ascii="Times New Roman" w:hAnsi="Times New Roman" w:cs="Times New Roman"/>
          <w:spacing w:val="-7"/>
          <w:w w:val="105"/>
          <w:sz w:val="24"/>
          <w:szCs w:val="24"/>
        </w:rPr>
        <w:t xml:space="preserve"> </w:t>
      </w:r>
      <w:r w:rsidRPr="005B4B96">
        <w:rPr>
          <w:rFonts w:ascii="Times New Roman" w:hAnsi="Times New Roman" w:cs="Times New Roman"/>
          <w:w w:val="105"/>
          <w:sz w:val="24"/>
          <w:szCs w:val="24"/>
        </w:rPr>
        <w:t>in</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2-county</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spacing w:val="-2"/>
          <w:w w:val="105"/>
          <w:sz w:val="24"/>
          <w:szCs w:val="24"/>
        </w:rPr>
        <w:t>area.</w:t>
      </w:r>
    </w:p>
    <w:p w:rsidR="00DC7F3A" w:rsidRPr="005B4B96" w:rsidRDefault="00DC7F3A" w:rsidP="00DC7F3A">
      <w:pPr>
        <w:pStyle w:val="ListParagraph"/>
        <w:widowControl w:val="0"/>
        <w:numPr>
          <w:ilvl w:val="0"/>
          <w:numId w:val="40"/>
        </w:numPr>
        <w:tabs>
          <w:tab w:val="left" w:pos="483"/>
          <w:tab w:val="left" w:pos="484"/>
        </w:tabs>
        <w:autoSpaceDE w:val="0"/>
        <w:autoSpaceDN w:val="0"/>
        <w:spacing w:before="104" w:line="276" w:lineRule="auto"/>
        <w:ind w:right="137"/>
        <w:contextualSpacing w:val="0"/>
        <w:rPr>
          <w:rFonts w:ascii="Times New Roman" w:hAnsi="Times New Roman" w:cs="Times New Roman"/>
          <w:sz w:val="24"/>
          <w:szCs w:val="24"/>
        </w:rPr>
      </w:pPr>
      <w:r w:rsidRPr="005B4B96">
        <w:rPr>
          <w:rFonts w:ascii="Times New Roman" w:hAnsi="Times New Roman" w:cs="Times New Roman"/>
          <w:w w:val="105"/>
          <w:sz w:val="24"/>
          <w:szCs w:val="24"/>
        </w:rPr>
        <w:t>Maintains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current</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roster</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9"/>
          <w:w w:val="105"/>
          <w:sz w:val="24"/>
          <w:szCs w:val="24"/>
        </w:rPr>
        <w:t xml:space="preserve"> </w:t>
      </w:r>
      <w:r w:rsidRPr="005B4B96">
        <w:rPr>
          <w:rFonts w:ascii="Times New Roman" w:hAnsi="Times New Roman" w:cs="Times New Roman"/>
          <w:w w:val="105"/>
          <w:sz w:val="24"/>
          <w:szCs w:val="24"/>
        </w:rPr>
        <w:t>qualified</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w w:val="105"/>
          <w:sz w:val="24"/>
          <w:szCs w:val="24"/>
        </w:rPr>
        <w:t>attomeys,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makes</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w w:val="105"/>
          <w:sz w:val="24"/>
          <w:szCs w:val="24"/>
        </w:rPr>
        <w:t>case</w:t>
      </w:r>
      <w:r w:rsidRPr="005B4B96">
        <w:rPr>
          <w:rFonts w:ascii="Times New Roman" w:hAnsi="Times New Roman" w:cs="Times New Roman"/>
          <w:spacing w:val="-17"/>
          <w:w w:val="105"/>
          <w:sz w:val="24"/>
          <w:szCs w:val="24"/>
        </w:rPr>
        <w:t xml:space="preserve"> </w:t>
      </w:r>
      <w:r w:rsidRPr="005B4B96">
        <w:rPr>
          <w:rFonts w:ascii="Times New Roman" w:hAnsi="Times New Roman" w:cs="Times New Roman"/>
          <w:w w:val="105"/>
          <w:sz w:val="24"/>
          <w:szCs w:val="24"/>
        </w:rPr>
        <w:t>assignments,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oversees</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w w:val="105"/>
          <w:sz w:val="24"/>
          <w:szCs w:val="24"/>
        </w:rPr>
        <w:t>scheduling of</w:t>
      </w:r>
      <w:r w:rsidRPr="005B4B96">
        <w:rPr>
          <w:rFonts w:ascii="Times New Roman" w:hAnsi="Times New Roman" w:cs="Times New Roman"/>
          <w:spacing w:val="-7"/>
          <w:w w:val="105"/>
          <w:sz w:val="24"/>
          <w:szCs w:val="24"/>
        </w:rPr>
        <w:t xml:space="preserve"> </w:t>
      </w:r>
      <w:r w:rsidRPr="005B4B96">
        <w:rPr>
          <w:rFonts w:ascii="Times New Roman" w:hAnsi="Times New Roman" w:cs="Times New Roman"/>
          <w:w w:val="105"/>
          <w:sz w:val="24"/>
          <w:szCs w:val="24"/>
        </w:rPr>
        <w:t>counsel.</w:t>
      </w:r>
      <w:r w:rsidRPr="005B4B96">
        <w:rPr>
          <w:rFonts w:ascii="Times New Roman" w:hAnsi="Times New Roman" w:cs="Times New Roman"/>
          <w:spacing w:val="40"/>
          <w:w w:val="105"/>
          <w:sz w:val="24"/>
          <w:szCs w:val="24"/>
        </w:rPr>
        <w:t xml:space="preserve"> </w:t>
      </w:r>
      <w:r w:rsidRPr="005B4B96">
        <w:rPr>
          <w:rFonts w:ascii="Times New Roman" w:hAnsi="Times New Roman" w:cs="Times New Roman"/>
          <w:w w:val="105"/>
          <w:sz w:val="24"/>
          <w:szCs w:val="24"/>
        </w:rPr>
        <w:t>Monitors cases</w:t>
      </w:r>
      <w:r w:rsidRPr="005B4B96">
        <w:rPr>
          <w:rFonts w:ascii="Times New Roman" w:hAnsi="Times New Roman" w:cs="Times New Roman"/>
          <w:spacing w:val="-5"/>
          <w:w w:val="105"/>
          <w:sz w:val="24"/>
          <w:szCs w:val="24"/>
        </w:rPr>
        <w:t xml:space="preserve"> </w:t>
      </w:r>
      <w:r w:rsidRPr="005B4B96">
        <w:rPr>
          <w:rFonts w:ascii="Times New Roman" w:hAnsi="Times New Roman" w:cs="Times New Roman"/>
          <w:w w:val="105"/>
          <w:sz w:val="24"/>
          <w:szCs w:val="24"/>
        </w:rPr>
        <w:t>and the perfonnance of</w:t>
      </w:r>
      <w:r w:rsidRPr="005B4B96">
        <w:rPr>
          <w:rFonts w:ascii="Times New Roman" w:hAnsi="Times New Roman" w:cs="Times New Roman"/>
          <w:spacing w:val="-5"/>
          <w:w w:val="105"/>
          <w:sz w:val="24"/>
          <w:szCs w:val="24"/>
        </w:rPr>
        <w:t xml:space="preserve"> </w:t>
      </w:r>
      <w:r w:rsidRPr="005B4B96">
        <w:rPr>
          <w:rFonts w:ascii="Times New Roman" w:hAnsi="Times New Roman" w:cs="Times New Roman"/>
          <w:w w:val="105"/>
          <w:sz w:val="24"/>
          <w:szCs w:val="24"/>
        </w:rPr>
        <w:t>assigned attorneys.</w:t>
      </w:r>
    </w:p>
    <w:p w:rsidR="00DC7F3A" w:rsidRPr="005B4B96" w:rsidRDefault="00DC7F3A" w:rsidP="00DC7F3A">
      <w:pPr>
        <w:pStyle w:val="ListParagraph"/>
        <w:widowControl w:val="0"/>
        <w:numPr>
          <w:ilvl w:val="0"/>
          <w:numId w:val="40"/>
        </w:numPr>
        <w:tabs>
          <w:tab w:val="left" w:pos="481"/>
          <w:tab w:val="left" w:pos="482"/>
        </w:tabs>
        <w:autoSpaceDE w:val="0"/>
        <w:autoSpaceDN w:val="0"/>
        <w:spacing w:before="65" w:line="271" w:lineRule="auto"/>
        <w:ind w:right="128"/>
        <w:contextualSpacing w:val="0"/>
        <w:rPr>
          <w:rFonts w:ascii="Times New Roman" w:hAnsi="Times New Roman" w:cs="Times New Roman"/>
          <w:sz w:val="24"/>
          <w:szCs w:val="24"/>
        </w:rPr>
      </w:pPr>
      <w:r w:rsidRPr="005B4B96">
        <w:rPr>
          <w:rFonts w:ascii="Times New Roman" w:hAnsi="Times New Roman" w:cs="Times New Roman"/>
          <w:w w:val="105"/>
          <w:sz w:val="24"/>
          <w:szCs w:val="24"/>
        </w:rPr>
        <w:t>Approves</w:t>
      </w:r>
      <w:r w:rsidRPr="005B4B96">
        <w:rPr>
          <w:rFonts w:ascii="Times New Roman" w:hAnsi="Times New Roman" w:cs="Times New Roman"/>
          <w:spacing w:val="26"/>
          <w:w w:val="105"/>
          <w:sz w:val="24"/>
          <w:szCs w:val="24"/>
        </w:rPr>
        <w:t xml:space="preserve"> </w:t>
      </w:r>
      <w:r w:rsidRPr="005B4B96">
        <w:rPr>
          <w:rFonts w:ascii="Times New Roman" w:hAnsi="Times New Roman" w:cs="Times New Roman"/>
          <w:w w:val="105"/>
          <w:sz w:val="24"/>
          <w:szCs w:val="24"/>
        </w:rPr>
        <w:t>the use of investigators experts and other resources</w:t>
      </w:r>
      <w:r w:rsidRPr="005B4B96">
        <w:rPr>
          <w:rFonts w:ascii="Times New Roman" w:hAnsi="Times New Roman" w:cs="Times New Roman"/>
          <w:spacing w:val="28"/>
          <w:w w:val="105"/>
          <w:sz w:val="24"/>
          <w:szCs w:val="24"/>
        </w:rPr>
        <w:t xml:space="preserve"> </w:t>
      </w:r>
      <w:r w:rsidRPr="005B4B96">
        <w:rPr>
          <w:rFonts w:ascii="Times New Roman" w:hAnsi="Times New Roman" w:cs="Times New Roman"/>
          <w:w w:val="105"/>
          <w:sz w:val="24"/>
          <w:szCs w:val="24"/>
        </w:rPr>
        <w:t>required</w:t>
      </w:r>
      <w:r w:rsidRPr="005B4B96">
        <w:rPr>
          <w:rFonts w:ascii="Times New Roman" w:hAnsi="Times New Roman" w:cs="Times New Roman"/>
          <w:spacing w:val="23"/>
          <w:w w:val="105"/>
          <w:sz w:val="24"/>
          <w:szCs w:val="24"/>
        </w:rPr>
        <w:t xml:space="preserve"> </w:t>
      </w:r>
      <w:r w:rsidRPr="005B4B96">
        <w:rPr>
          <w:rFonts w:ascii="Times New Roman" w:hAnsi="Times New Roman" w:cs="Times New Roman"/>
          <w:w w:val="105"/>
          <w:sz w:val="24"/>
          <w:szCs w:val="24"/>
        </w:rPr>
        <w:t>for particular cases and assigned counsel.</w:t>
      </w:r>
    </w:p>
    <w:p w:rsidR="00DC7F3A" w:rsidRPr="005B4B96" w:rsidRDefault="00DC7F3A" w:rsidP="00DC7F3A">
      <w:pPr>
        <w:pStyle w:val="ListParagraph"/>
        <w:widowControl w:val="0"/>
        <w:numPr>
          <w:ilvl w:val="0"/>
          <w:numId w:val="40"/>
        </w:numPr>
        <w:tabs>
          <w:tab w:val="left" w:pos="479"/>
          <w:tab w:val="left" w:pos="480"/>
        </w:tabs>
        <w:autoSpaceDE w:val="0"/>
        <w:autoSpaceDN w:val="0"/>
        <w:spacing w:before="70" w:line="268" w:lineRule="auto"/>
        <w:ind w:right="116"/>
        <w:contextualSpacing w:val="0"/>
        <w:rPr>
          <w:rFonts w:ascii="Times New Roman" w:hAnsi="Times New Roman" w:cs="Times New Roman"/>
          <w:sz w:val="24"/>
          <w:szCs w:val="24"/>
        </w:rPr>
      </w:pPr>
      <w:r w:rsidRPr="005B4B96">
        <w:rPr>
          <w:rFonts w:ascii="Times New Roman" w:hAnsi="Times New Roman" w:cs="Times New Roman"/>
          <w:sz w:val="24"/>
          <w:szCs w:val="24"/>
        </w:rPr>
        <w:t>Reviews, approves and</w:t>
      </w:r>
      <w:r w:rsidRPr="005B4B96">
        <w:rPr>
          <w:rFonts w:ascii="Times New Roman" w:hAnsi="Times New Roman" w:cs="Times New Roman"/>
          <w:spacing w:val="34"/>
          <w:sz w:val="24"/>
          <w:szCs w:val="24"/>
        </w:rPr>
        <w:t xml:space="preserve"> </w:t>
      </w:r>
      <w:r w:rsidRPr="005B4B96">
        <w:rPr>
          <w:rFonts w:ascii="Times New Roman" w:hAnsi="Times New Roman" w:cs="Times New Roman"/>
          <w:sz w:val="24"/>
          <w:szCs w:val="24"/>
        </w:rPr>
        <w:t>processes vouchers for payment</w:t>
      </w:r>
      <w:r w:rsidRPr="005B4B96">
        <w:rPr>
          <w:rFonts w:ascii="Times New Roman" w:hAnsi="Times New Roman" w:cs="Times New Roman"/>
          <w:spacing w:val="33"/>
          <w:sz w:val="24"/>
          <w:szCs w:val="24"/>
        </w:rPr>
        <w:t xml:space="preserve"> </w:t>
      </w:r>
      <w:r w:rsidRPr="005B4B96">
        <w:rPr>
          <w:rFonts w:ascii="Times New Roman" w:hAnsi="Times New Roman" w:cs="Times New Roman"/>
          <w:sz w:val="24"/>
          <w:szCs w:val="24"/>
        </w:rPr>
        <w:t>to assib111ed</w:t>
      </w:r>
      <w:r w:rsidRPr="005B4B96">
        <w:rPr>
          <w:rFonts w:ascii="Times New Roman" w:hAnsi="Times New Roman" w:cs="Times New Roman"/>
          <w:spacing w:val="38"/>
          <w:sz w:val="24"/>
          <w:szCs w:val="24"/>
        </w:rPr>
        <w:t xml:space="preserve"> </w:t>
      </w:r>
      <w:r w:rsidRPr="005B4B96">
        <w:rPr>
          <w:rFonts w:ascii="Times New Roman" w:hAnsi="Times New Roman" w:cs="Times New Roman"/>
          <w:sz w:val="24"/>
          <w:szCs w:val="24"/>
        </w:rPr>
        <w:t>attorneys,</w:t>
      </w:r>
      <w:r w:rsidRPr="005B4B96">
        <w:rPr>
          <w:rFonts w:ascii="Times New Roman" w:hAnsi="Times New Roman" w:cs="Times New Roman"/>
          <w:spacing w:val="30"/>
          <w:sz w:val="24"/>
          <w:szCs w:val="24"/>
        </w:rPr>
        <w:t xml:space="preserve"> </w:t>
      </w:r>
      <w:r w:rsidRPr="005B4B96">
        <w:rPr>
          <w:rFonts w:ascii="Times New Roman" w:hAnsi="Times New Roman" w:cs="Times New Roman"/>
          <w:sz w:val="24"/>
          <w:szCs w:val="24"/>
        </w:rPr>
        <w:t>investigators, experts and other expenditures associated</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with particular cases.</w:t>
      </w:r>
    </w:p>
    <w:p w:rsidR="00DC7F3A" w:rsidRPr="005B4B96" w:rsidRDefault="00DC7F3A" w:rsidP="00DC7F3A">
      <w:pPr>
        <w:pStyle w:val="ListParagraph"/>
        <w:widowControl w:val="0"/>
        <w:numPr>
          <w:ilvl w:val="0"/>
          <w:numId w:val="40"/>
        </w:numPr>
        <w:tabs>
          <w:tab w:val="left" w:pos="472"/>
          <w:tab w:val="left" w:pos="473"/>
        </w:tabs>
        <w:autoSpaceDE w:val="0"/>
        <w:autoSpaceDN w:val="0"/>
        <w:spacing w:before="79" w:line="271" w:lineRule="auto"/>
        <w:ind w:right="116"/>
        <w:contextualSpacing w:val="0"/>
        <w:rPr>
          <w:rFonts w:ascii="Times New Roman" w:hAnsi="Times New Roman" w:cs="Times New Roman"/>
          <w:sz w:val="24"/>
          <w:szCs w:val="24"/>
        </w:rPr>
      </w:pPr>
      <w:r w:rsidRPr="005B4B96">
        <w:rPr>
          <w:rFonts w:ascii="Times New Roman" w:hAnsi="Times New Roman" w:cs="Times New Roman"/>
          <w:w w:val="105"/>
          <w:sz w:val="24"/>
          <w:szCs w:val="24"/>
        </w:rPr>
        <w:t>Monitors</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and maintains caseload guidelines, monitors</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attorney training to</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verify that each</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w w:val="105"/>
          <w:sz w:val="24"/>
          <w:szCs w:val="24"/>
        </w:rPr>
        <w:t>the assigned counsel attorneys at</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w w:val="105"/>
          <w:sz w:val="24"/>
          <w:szCs w:val="24"/>
        </w:rPr>
        <w:t>a minimum, meets their</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w w:val="105"/>
          <w:sz w:val="24"/>
          <w:szCs w:val="24"/>
        </w:rPr>
        <w:t>CLE requirements.</w:t>
      </w:r>
    </w:p>
    <w:p w:rsidR="00DC7F3A" w:rsidRPr="005B4B96" w:rsidRDefault="00DC7F3A" w:rsidP="00DC7F3A">
      <w:pPr>
        <w:pStyle w:val="ListParagraph"/>
        <w:widowControl w:val="0"/>
        <w:numPr>
          <w:ilvl w:val="0"/>
          <w:numId w:val="40"/>
        </w:numPr>
        <w:tabs>
          <w:tab w:val="left" w:pos="475"/>
          <w:tab w:val="left" w:pos="476"/>
        </w:tabs>
        <w:autoSpaceDE w:val="0"/>
        <w:autoSpaceDN w:val="0"/>
        <w:spacing w:before="74" w:line="276" w:lineRule="auto"/>
        <w:ind w:right="122"/>
        <w:contextualSpacing w:val="0"/>
        <w:rPr>
          <w:rFonts w:ascii="Times New Roman" w:hAnsi="Times New Roman" w:cs="Times New Roman"/>
          <w:sz w:val="24"/>
          <w:szCs w:val="24"/>
        </w:rPr>
      </w:pPr>
      <w:r w:rsidRPr="005B4B96">
        <w:rPr>
          <w:rFonts w:ascii="Times New Roman" w:hAnsi="Times New Roman" w:cs="Times New Roman"/>
          <w:sz w:val="24"/>
          <w:szCs w:val="24"/>
        </w:rPr>
        <w:t>Resolves non-grievance matters between defendants, and assigned counsel and the</w:t>
      </w:r>
      <w:r w:rsidRPr="005B4B96">
        <w:rPr>
          <w:rFonts w:ascii="Times New Roman" w:hAnsi="Times New Roman" w:cs="Times New Roman"/>
          <w:spacing w:val="-7"/>
          <w:sz w:val="24"/>
          <w:szCs w:val="24"/>
        </w:rPr>
        <w:t xml:space="preserve"> </w:t>
      </w:r>
      <w:r w:rsidRPr="005B4B96">
        <w:rPr>
          <w:rFonts w:ascii="Times New Roman" w:hAnsi="Times New Roman" w:cs="Times New Roman"/>
          <w:sz w:val="24"/>
          <w:szCs w:val="24"/>
        </w:rPr>
        <w:t>courts,</w:t>
      </w:r>
      <w:r w:rsidRPr="005B4B96">
        <w:rPr>
          <w:rFonts w:ascii="Times New Roman" w:hAnsi="Times New Roman" w:cs="Times New Roman"/>
          <w:spacing w:val="-1"/>
          <w:sz w:val="24"/>
          <w:szCs w:val="24"/>
        </w:rPr>
        <w:t xml:space="preserve"> </w:t>
      </w:r>
      <w:r w:rsidRPr="005B4B96">
        <w:rPr>
          <w:rFonts w:ascii="Times New Roman" w:hAnsi="Times New Roman" w:cs="Times New Roman"/>
          <w:sz w:val="24"/>
          <w:szCs w:val="24"/>
        </w:rPr>
        <w:t>includ</w:t>
      </w:r>
      <w:r w:rsidRPr="005B4B96">
        <w:rPr>
          <w:rFonts w:ascii="Times New Roman" w:hAnsi="Times New Roman" w:cs="Times New Roman"/>
          <w:w w:val="105"/>
          <w:sz w:val="24"/>
          <w:szCs w:val="24"/>
        </w:rPr>
        <w:t>ing administratively reassigning counsel when appropriate.</w:t>
      </w:r>
    </w:p>
    <w:p w:rsidR="00DC7F3A" w:rsidRPr="005B4B96" w:rsidRDefault="00DC7F3A" w:rsidP="00DC7F3A">
      <w:pPr>
        <w:pStyle w:val="ListParagraph"/>
        <w:widowControl w:val="0"/>
        <w:numPr>
          <w:ilvl w:val="0"/>
          <w:numId w:val="40"/>
        </w:numPr>
        <w:tabs>
          <w:tab w:val="left" w:pos="466"/>
          <w:tab w:val="left" w:pos="467"/>
        </w:tabs>
        <w:autoSpaceDE w:val="0"/>
        <w:autoSpaceDN w:val="0"/>
        <w:spacing w:before="64" w:line="268" w:lineRule="auto"/>
        <w:ind w:right="127"/>
        <w:contextualSpacing w:val="0"/>
        <w:rPr>
          <w:rFonts w:ascii="Times New Roman" w:hAnsi="Times New Roman" w:cs="Times New Roman"/>
          <w:sz w:val="24"/>
          <w:szCs w:val="24"/>
        </w:rPr>
      </w:pPr>
      <w:r w:rsidRPr="005B4B96">
        <w:rPr>
          <w:rFonts w:ascii="Times New Roman" w:hAnsi="Times New Roman" w:cs="Times New Roman"/>
          <w:sz w:val="24"/>
          <w:szCs w:val="24"/>
        </w:rPr>
        <w:t>Supervises</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the</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Fellowship</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Program</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ensuring</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that</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the</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participating</w:t>
      </w:r>
      <w:r w:rsidRPr="005B4B96">
        <w:rPr>
          <w:rFonts w:ascii="Times New Roman" w:hAnsi="Times New Roman" w:cs="Times New Roman"/>
          <w:spacing w:val="78"/>
          <w:sz w:val="24"/>
          <w:szCs w:val="24"/>
        </w:rPr>
        <w:t xml:space="preserve"> </w:t>
      </w:r>
      <w:r w:rsidRPr="005B4B96">
        <w:rPr>
          <w:rFonts w:ascii="Times New Roman" w:hAnsi="Times New Roman" w:cs="Times New Roman"/>
          <w:sz w:val="24"/>
          <w:szCs w:val="24"/>
        </w:rPr>
        <w:t>Fellow</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attorneys</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are</w:t>
      </w:r>
      <w:r w:rsidRPr="005B4B96">
        <w:rPr>
          <w:rFonts w:ascii="Times New Roman" w:hAnsi="Times New Roman" w:cs="Times New Roman"/>
          <w:spacing w:val="39"/>
          <w:sz w:val="24"/>
          <w:szCs w:val="24"/>
        </w:rPr>
        <w:t xml:space="preserve"> </w:t>
      </w:r>
      <w:r w:rsidRPr="005B4B96">
        <w:rPr>
          <w:rFonts w:ascii="Times New Roman" w:hAnsi="Times New Roman" w:cs="Times New Roman"/>
          <w:sz w:val="24"/>
          <w:szCs w:val="24"/>
        </w:rPr>
        <w:t>guided down</w:t>
      </w:r>
      <w:r w:rsidRPr="005B4B96">
        <w:rPr>
          <w:rFonts w:ascii="Times New Roman" w:hAnsi="Times New Roman" w:cs="Times New Roman"/>
          <w:spacing w:val="36"/>
          <w:sz w:val="24"/>
          <w:szCs w:val="24"/>
        </w:rPr>
        <w:t xml:space="preserve"> </w:t>
      </w:r>
      <w:r w:rsidRPr="005B4B96">
        <w:rPr>
          <w:rFonts w:ascii="Times New Roman" w:hAnsi="Times New Roman" w:cs="Times New Roman"/>
          <w:sz w:val="24"/>
          <w:szCs w:val="24"/>
        </w:rPr>
        <w:t>a</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1½</w:t>
      </w:r>
      <w:r w:rsidRPr="005B4B96">
        <w:rPr>
          <w:rFonts w:ascii="Times New Roman" w:hAnsi="Times New Roman" w:cs="Times New Roman"/>
          <w:spacing w:val="22"/>
          <w:sz w:val="24"/>
          <w:szCs w:val="24"/>
        </w:rPr>
        <w:t xml:space="preserve"> </w:t>
      </w:r>
      <w:r w:rsidRPr="005B4B96">
        <w:rPr>
          <w:rFonts w:ascii="Times New Roman" w:hAnsi="Times New Roman" w:cs="Times New Roman"/>
          <w:sz w:val="24"/>
          <w:szCs w:val="24"/>
        </w:rPr>
        <w:t>-</w:t>
      </w:r>
      <w:r w:rsidRPr="005B4B96">
        <w:rPr>
          <w:rFonts w:ascii="Times New Roman" w:hAnsi="Times New Roman" w:cs="Times New Roman"/>
          <w:spacing w:val="34"/>
          <w:sz w:val="24"/>
          <w:szCs w:val="24"/>
        </w:rPr>
        <w:t xml:space="preserve"> </w:t>
      </w:r>
      <w:r w:rsidRPr="005B4B96">
        <w:rPr>
          <w:rFonts w:ascii="Times New Roman" w:hAnsi="Times New Roman" w:cs="Times New Roman"/>
          <w:sz w:val="24"/>
          <w:szCs w:val="24"/>
        </w:rPr>
        <w:t>2-year</w:t>
      </w:r>
      <w:r w:rsidRPr="005B4B96">
        <w:rPr>
          <w:rFonts w:ascii="Times New Roman" w:hAnsi="Times New Roman" w:cs="Times New Roman"/>
          <w:spacing w:val="32"/>
          <w:sz w:val="24"/>
          <w:szCs w:val="24"/>
        </w:rPr>
        <w:t xml:space="preserve"> </w:t>
      </w:r>
      <w:r w:rsidRPr="005B4B96">
        <w:rPr>
          <w:rFonts w:ascii="Times New Roman" w:hAnsi="Times New Roman" w:cs="Times New Roman"/>
          <w:sz w:val="24"/>
          <w:szCs w:val="24"/>
        </w:rPr>
        <w:t>path</w:t>
      </w:r>
      <w:r w:rsidRPr="005B4B96">
        <w:rPr>
          <w:rFonts w:ascii="Times New Roman" w:hAnsi="Times New Roman" w:cs="Times New Roman"/>
          <w:spacing w:val="31"/>
          <w:sz w:val="24"/>
          <w:szCs w:val="24"/>
        </w:rPr>
        <w:t xml:space="preserve"> </w:t>
      </w:r>
      <w:r w:rsidRPr="005B4B96">
        <w:rPr>
          <w:rFonts w:ascii="Times New Roman" w:hAnsi="Times New Roman" w:cs="Times New Roman"/>
          <w:sz w:val="24"/>
          <w:szCs w:val="24"/>
        </w:rPr>
        <w:t>of development</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to</w:t>
      </w:r>
      <w:r w:rsidRPr="005B4B96">
        <w:rPr>
          <w:rFonts w:ascii="Times New Roman" w:hAnsi="Times New Roman" w:cs="Times New Roman"/>
          <w:spacing w:val="23"/>
          <w:sz w:val="24"/>
          <w:szCs w:val="24"/>
        </w:rPr>
        <w:t xml:space="preserve"> </w:t>
      </w:r>
      <w:r w:rsidRPr="005B4B96">
        <w:rPr>
          <w:rFonts w:ascii="Times New Roman" w:hAnsi="Times New Roman" w:cs="Times New Roman"/>
          <w:sz w:val="24"/>
          <w:szCs w:val="24"/>
        </w:rPr>
        <w:t>becoming</w:t>
      </w:r>
      <w:r w:rsidRPr="005B4B96">
        <w:rPr>
          <w:rFonts w:ascii="Times New Roman" w:hAnsi="Times New Roman" w:cs="Times New Roman"/>
          <w:spacing w:val="28"/>
          <w:sz w:val="24"/>
          <w:szCs w:val="24"/>
        </w:rPr>
        <w:t xml:space="preserve"> </w:t>
      </w:r>
      <w:r w:rsidRPr="005B4B96">
        <w:rPr>
          <w:rFonts w:ascii="Times New Roman" w:hAnsi="Times New Roman" w:cs="Times New Roman"/>
          <w:sz w:val="24"/>
          <w:szCs w:val="24"/>
        </w:rPr>
        <w:t>competent</w:t>
      </w:r>
      <w:r w:rsidRPr="005B4B96">
        <w:rPr>
          <w:rFonts w:ascii="Times New Roman" w:hAnsi="Times New Roman" w:cs="Times New Roman"/>
          <w:spacing w:val="40"/>
          <w:sz w:val="24"/>
          <w:szCs w:val="24"/>
        </w:rPr>
        <w:t xml:space="preserve"> </w:t>
      </w:r>
      <w:r w:rsidRPr="005B4B96">
        <w:rPr>
          <w:rFonts w:ascii="Times New Roman" w:hAnsi="Times New Roman" w:cs="Times New Roman"/>
          <w:sz w:val="24"/>
          <w:szCs w:val="24"/>
        </w:rPr>
        <w:t>public</w:t>
      </w:r>
      <w:r w:rsidRPr="005B4B96">
        <w:rPr>
          <w:rFonts w:ascii="Times New Roman" w:hAnsi="Times New Roman" w:cs="Times New Roman"/>
          <w:spacing w:val="26"/>
          <w:sz w:val="24"/>
          <w:szCs w:val="24"/>
        </w:rPr>
        <w:t xml:space="preserve"> </w:t>
      </w:r>
      <w:r w:rsidRPr="005B4B96">
        <w:rPr>
          <w:rFonts w:ascii="Times New Roman" w:hAnsi="Times New Roman" w:cs="Times New Roman"/>
          <w:sz w:val="24"/>
          <w:szCs w:val="24"/>
        </w:rPr>
        <w:t>defender</w:t>
      </w:r>
      <w:r w:rsidRPr="005B4B96">
        <w:rPr>
          <w:rFonts w:ascii="Times New Roman" w:hAnsi="Times New Roman" w:cs="Times New Roman"/>
          <w:spacing w:val="32"/>
          <w:sz w:val="24"/>
          <w:szCs w:val="24"/>
        </w:rPr>
        <w:t xml:space="preserve"> </w:t>
      </w:r>
      <w:r w:rsidRPr="005B4B96">
        <w:rPr>
          <w:rFonts w:ascii="Times New Roman" w:hAnsi="Times New Roman" w:cs="Times New Roman"/>
          <w:sz w:val="24"/>
          <w:szCs w:val="24"/>
        </w:rPr>
        <w:t>attorneys.</w:t>
      </w:r>
    </w:p>
    <w:p w:rsidR="00DC7F3A" w:rsidRPr="005B4B96" w:rsidRDefault="00DC7F3A" w:rsidP="00DC7F3A">
      <w:pPr>
        <w:pStyle w:val="ListParagraph"/>
        <w:widowControl w:val="0"/>
        <w:numPr>
          <w:ilvl w:val="0"/>
          <w:numId w:val="40"/>
        </w:numPr>
        <w:tabs>
          <w:tab w:val="left" w:pos="475"/>
          <w:tab w:val="left" w:pos="476"/>
        </w:tabs>
        <w:autoSpaceDE w:val="0"/>
        <w:autoSpaceDN w:val="0"/>
        <w:spacing w:before="76" w:line="240" w:lineRule="auto"/>
        <w:contextualSpacing w:val="0"/>
        <w:rPr>
          <w:rFonts w:ascii="Times New Roman" w:hAnsi="Times New Roman" w:cs="Times New Roman"/>
          <w:sz w:val="24"/>
          <w:szCs w:val="24"/>
        </w:rPr>
      </w:pPr>
      <w:r w:rsidRPr="005B4B96">
        <w:rPr>
          <w:rFonts w:ascii="Times New Roman" w:hAnsi="Times New Roman" w:cs="Times New Roman"/>
          <w:spacing w:val="-2"/>
          <w:w w:val="105"/>
          <w:sz w:val="24"/>
          <w:szCs w:val="24"/>
        </w:rPr>
        <w:t>Responsible</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spacing w:val="-2"/>
          <w:w w:val="105"/>
          <w:sz w:val="24"/>
          <w:szCs w:val="24"/>
        </w:rPr>
        <w:t>for</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spacing w:val="-2"/>
          <w:w w:val="105"/>
          <w:sz w:val="24"/>
          <w:szCs w:val="24"/>
        </w:rPr>
        <w:t>the</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spacing w:val="-2"/>
          <w:w w:val="105"/>
          <w:sz w:val="24"/>
          <w:szCs w:val="24"/>
        </w:rPr>
        <w:t>selection, training,</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spacing w:val="-2"/>
          <w:w w:val="105"/>
          <w:sz w:val="24"/>
          <w:szCs w:val="24"/>
        </w:rPr>
        <w:t>evaluation,</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spacing w:val="-2"/>
          <w:w w:val="105"/>
          <w:sz w:val="24"/>
          <w:szCs w:val="24"/>
        </w:rPr>
        <w:t>promotion</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spacing w:val="-2"/>
          <w:w w:val="105"/>
          <w:sz w:val="24"/>
          <w:szCs w:val="24"/>
        </w:rPr>
        <w:t>and</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spacing w:val="-2"/>
          <w:w w:val="105"/>
          <w:sz w:val="24"/>
          <w:szCs w:val="24"/>
        </w:rPr>
        <w:t>termination</w:t>
      </w:r>
      <w:r w:rsidRPr="005B4B96">
        <w:rPr>
          <w:rFonts w:ascii="Times New Roman" w:hAnsi="Times New Roman" w:cs="Times New Roman"/>
          <w:spacing w:val="7"/>
          <w:w w:val="105"/>
          <w:sz w:val="24"/>
          <w:szCs w:val="24"/>
        </w:rPr>
        <w:t xml:space="preserve"> </w:t>
      </w:r>
      <w:r w:rsidRPr="005B4B96">
        <w:rPr>
          <w:rFonts w:ascii="Times New Roman" w:hAnsi="Times New Roman" w:cs="Times New Roman"/>
          <w:spacing w:val="-2"/>
          <w:w w:val="105"/>
          <w:sz w:val="24"/>
          <w:szCs w:val="24"/>
        </w:rPr>
        <w:t>of</w:t>
      </w:r>
      <w:r w:rsidRPr="005B4B96">
        <w:rPr>
          <w:rFonts w:ascii="Times New Roman" w:hAnsi="Times New Roman" w:cs="Times New Roman"/>
          <w:w w:val="105"/>
          <w:sz w:val="24"/>
          <w:szCs w:val="24"/>
        </w:rPr>
        <w:t xml:space="preserve"> </w:t>
      </w:r>
      <w:r w:rsidRPr="005B4B96">
        <w:rPr>
          <w:rFonts w:ascii="Times New Roman" w:hAnsi="Times New Roman" w:cs="Times New Roman"/>
          <w:spacing w:val="-2"/>
          <w:w w:val="105"/>
          <w:sz w:val="24"/>
          <w:szCs w:val="24"/>
        </w:rPr>
        <w:t>MAC</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spacing w:val="-2"/>
          <w:w w:val="105"/>
          <w:sz w:val="24"/>
          <w:szCs w:val="24"/>
        </w:rPr>
        <w:t>staff.</w:t>
      </w:r>
    </w:p>
    <w:p w:rsidR="00DC7F3A" w:rsidRPr="005B4B96" w:rsidRDefault="00DC7F3A" w:rsidP="00DC7F3A">
      <w:pPr>
        <w:pStyle w:val="ListParagraph"/>
        <w:widowControl w:val="0"/>
        <w:numPr>
          <w:ilvl w:val="0"/>
          <w:numId w:val="40"/>
        </w:numPr>
        <w:tabs>
          <w:tab w:val="left" w:pos="467"/>
        </w:tabs>
        <w:autoSpaceDE w:val="0"/>
        <w:autoSpaceDN w:val="0"/>
        <w:spacing w:before="104" w:line="271" w:lineRule="auto"/>
        <w:ind w:right="131"/>
        <w:contextualSpacing w:val="0"/>
        <w:jc w:val="both"/>
        <w:rPr>
          <w:rFonts w:ascii="Times New Roman" w:hAnsi="Times New Roman" w:cs="Times New Roman"/>
          <w:sz w:val="24"/>
          <w:szCs w:val="24"/>
        </w:rPr>
      </w:pPr>
      <w:r w:rsidRPr="005B4B96">
        <w:rPr>
          <w:rFonts w:ascii="Times New Roman" w:hAnsi="Times New Roman" w:cs="Times New Roman"/>
          <w:spacing w:val="-2"/>
          <w:w w:val="105"/>
          <w:sz w:val="24"/>
          <w:szCs w:val="24"/>
        </w:rPr>
        <w:t>Supervises</w:t>
      </w:r>
      <w:r w:rsidRPr="005B4B96">
        <w:rPr>
          <w:rFonts w:ascii="Times New Roman" w:hAnsi="Times New Roman" w:cs="Times New Roman"/>
          <w:spacing w:val="-5"/>
          <w:w w:val="105"/>
          <w:sz w:val="24"/>
          <w:szCs w:val="24"/>
        </w:rPr>
        <w:t xml:space="preserve"> </w:t>
      </w:r>
      <w:r w:rsidRPr="005B4B96">
        <w:rPr>
          <w:rFonts w:ascii="Times New Roman" w:hAnsi="Times New Roman" w:cs="Times New Roman"/>
          <w:spacing w:val="-2"/>
          <w:w w:val="105"/>
          <w:sz w:val="24"/>
          <w:szCs w:val="24"/>
        </w:rPr>
        <w:t>planning,</w:t>
      </w:r>
      <w:r w:rsidRPr="005B4B96">
        <w:rPr>
          <w:rFonts w:ascii="Times New Roman" w:hAnsi="Times New Roman" w:cs="Times New Roman"/>
          <w:spacing w:val="-3"/>
          <w:w w:val="105"/>
          <w:sz w:val="24"/>
          <w:szCs w:val="24"/>
        </w:rPr>
        <w:t xml:space="preserve"> </w:t>
      </w:r>
      <w:r w:rsidRPr="005B4B96">
        <w:rPr>
          <w:rFonts w:ascii="Times New Roman" w:hAnsi="Times New Roman" w:cs="Times New Roman"/>
          <w:spacing w:val="-2"/>
          <w:w w:val="105"/>
          <w:sz w:val="24"/>
          <w:szCs w:val="24"/>
        </w:rPr>
        <w:t>development,</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spacing w:val="-2"/>
          <w:w w:val="105"/>
          <w:sz w:val="24"/>
          <w:szCs w:val="24"/>
        </w:rPr>
        <w:t>production of</w:t>
      </w:r>
      <w:r w:rsidRPr="005B4B96">
        <w:rPr>
          <w:rFonts w:ascii="Times New Roman" w:hAnsi="Times New Roman" w:cs="Times New Roman"/>
          <w:spacing w:val="-12"/>
          <w:w w:val="105"/>
          <w:sz w:val="24"/>
          <w:szCs w:val="24"/>
        </w:rPr>
        <w:t xml:space="preserve"> </w:t>
      </w:r>
      <w:r w:rsidRPr="005B4B96">
        <w:rPr>
          <w:rFonts w:ascii="Times New Roman" w:hAnsi="Times New Roman" w:cs="Times New Roman"/>
          <w:spacing w:val="-2"/>
          <w:w w:val="105"/>
          <w:sz w:val="24"/>
          <w:szCs w:val="24"/>
        </w:rPr>
        <w:t>statistical reports</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spacing w:val="-2"/>
          <w:w w:val="105"/>
          <w:sz w:val="24"/>
          <w:szCs w:val="24"/>
        </w:rPr>
        <w:t>and</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spacing w:val="-2"/>
          <w:w w:val="105"/>
          <w:sz w:val="24"/>
          <w:szCs w:val="24"/>
        </w:rPr>
        <w:t>assists</w:t>
      </w:r>
      <w:r w:rsidRPr="005B4B96">
        <w:rPr>
          <w:rFonts w:ascii="Times New Roman" w:hAnsi="Times New Roman" w:cs="Times New Roman"/>
          <w:spacing w:val="-7"/>
          <w:w w:val="105"/>
          <w:sz w:val="24"/>
          <w:szCs w:val="24"/>
        </w:rPr>
        <w:t xml:space="preserve"> </w:t>
      </w:r>
      <w:r w:rsidRPr="005B4B96">
        <w:rPr>
          <w:rFonts w:ascii="Times New Roman" w:hAnsi="Times New Roman" w:cs="Times New Roman"/>
          <w:spacing w:val="-2"/>
          <w:w w:val="105"/>
          <w:sz w:val="24"/>
          <w:szCs w:val="24"/>
        </w:rPr>
        <w:t xml:space="preserve">with the preparation </w:t>
      </w:r>
      <w:r w:rsidRPr="005B4B96">
        <w:rPr>
          <w:rFonts w:ascii="Times New Roman" w:hAnsi="Times New Roman" w:cs="Times New Roman"/>
          <w:w w:val="105"/>
          <w:sz w:val="24"/>
          <w:szCs w:val="24"/>
        </w:rPr>
        <w:t>and monitoring of annual budget.</w:t>
      </w:r>
    </w:p>
    <w:p w:rsidR="00DC7F3A" w:rsidRPr="005B4B96" w:rsidRDefault="00DC7F3A" w:rsidP="00DC7F3A">
      <w:pPr>
        <w:pStyle w:val="ListParagraph"/>
        <w:widowControl w:val="0"/>
        <w:numPr>
          <w:ilvl w:val="0"/>
          <w:numId w:val="40"/>
        </w:numPr>
        <w:tabs>
          <w:tab w:val="left" w:pos="476"/>
        </w:tabs>
        <w:autoSpaceDE w:val="0"/>
        <w:autoSpaceDN w:val="0"/>
        <w:spacing w:before="78" w:line="268" w:lineRule="auto"/>
        <w:ind w:right="111"/>
        <w:contextualSpacing w:val="0"/>
        <w:jc w:val="both"/>
        <w:rPr>
          <w:rFonts w:ascii="Times New Roman" w:hAnsi="Times New Roman" w:cs="Times New Roman"/>
          <w:sz w:val="24"/>
          <w:szCs w:val="24"/>
        </w:rPr>
      </w:pPr>
      <w:r w:rsidRPr="005B4B96">
        <w:rPr>
          <w:rFonts w:ascii="Times New Roman" w:hAnsi="Times New Roman" w:cs="Times New Roman"/>
          <w:w w:val="105"/>
          <w:sz w:val="24"/>
          <w:szCs w:val="24"/>
        </w:rPr>
        <w:t>Develops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maintains</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w w:val="105"/>
          <w:sz w:val="24"/>
          <w:szCs w:val="24"/>
        </w:rPr>
        <w:t>good working</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relationships</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with</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w w:val="105"/>
          <w:sz w:val="24"/>
          <w:szCs w:val="24"/>
        </w:rPr>
        <w:t>judges</w:t>
      </w:r>
      <w:r w:rsidRPr="005B4B96">
        <w:rPr>
          <w:rFonts w:ascii="Times New Roman" w:hAnsi="Times New Roman" w:cs="Times New Roman"/>
          <w:spacing w:val="-12"/>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assigned courts</w:t>
      </w:r>
      <w:r w:rsidRPr="005B4B96">
        <w:rPr>
          <w:rFonts w:ascii="Times New Roman" w:hAnsi="Times New Roman" w:cs="Times New Roman"/>
          <w:spacing w:val="-5"/>
          <w:w w:val="105"/>
          <w:sz w:val="24"/>
          <w:szCs w:val="24"/>
        </w:rPr>
        <w:t xml:space="preserve"> </w:t>
      </w:r>
      <w:r w:rsidRPr="005B4B96">
        <w:rPr>
          <w:rFonts w:ascii="Times New Roman" w:hAnsi="Times New Roman" w:cs="Times New Roman"/>
          <w:w w:val="105"/>
          <w:sz w:val="24"/>
          <w:szCs w:val="24"/>
        </w:rPr>
        <w:t>while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continuing to</w:t>
      </w:r>
      <w:r w:rsidRPr="005B4B96">
        <w:rPr>
          <w:rFonts w:ascii="Times New Roman" w:hAnsi="Times New Roman" w:cs="Times New Roman"/>
          <w:spacing w:val="-2"/>
          <w:w w:val="105"/>
          <w:sz w:val="24"/>
          <w:szCs w:val="24"/>
        </w:rPr>
        <w:t xml:space="preserve"> </w:t>
      </w:r>
      <w:r w:rsidRPr="005B4B96">
        <w:rPr>
          <w:rFonts w:ascii="Times New Roman" w:hAnsi="Times New Roman" w:cs="Times New Roman"/>
          <w:w w:val="105"/>
          <w:sz w:val="24"/>
          <w:szCs w:val="24"/>
        </w:rPr>
        <w:t>act</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as</w:t>
      </w:r>
      <w:r w:rsidRPr="005B4B96">
        <w:rPr>
          <w:rFonts w:ascii="Times New Roman" w:hAnsi="Times New Roman" w:cs="Times New Roman"/>
          <w:spacing w:val="-8"/>
          <w:w w:val="105"/>
          <w:sz w:val="24"/>
          <w:szCs w:val="24"/>
        </w:rPr>
        <w:t xml:space="preserve"> </w:t>
      </w:r>
      <w:r w:rsidRPr="005B4B96">
        <w:rPr>
          <w:rFonts w:ascii="Times New Roman" w:hAnsi="Times New Roman" w:cs="Times New Roman"/>
          <w:w w:val="105"/>
          <w:sz w:val="24"/>
          <w:szCs w:val="24"/>
        </w:rPr>
        <w:t>a vigorous advocate for the</w:t>
      </w:r>
      <w:r w:rsidRPr="005B4B96">
        <w:rPr>
          <w:rFonts w:ascii="Times New Roman" w:hAnsi="Times New Roman" w:cs="Times New Roman"/>
          <w:spacing w:val="-1"/>
          <w:w w:val="105"/>
          <w:sz w:val="24"/>
          <w:szCs w:val="24"/>
        </w:rPr>
        <w:t xml:space="preserve"> </w:t>
      </w:r>
      <w:r w:rsidRPr="005B4B96">
        <w:rPr>
          <w:rFonts w:ascii="Times New Roman" w:hAnsi="Times New Roman" w:cs="Times New Roman"/>
          <w:w w:val="105"/>
          <w:sz w:val="24"/>
          <w:szCs w:val="24"/>
        </w:rPr>
        <w:t>rights of</w:t>
      </w:r>
      <w:r w:rsidRPr="005B4B96">
        <w:rPr>
          <w:rFonts w:ascii="Times New Roman" w:hAnsi="Times New Roman" w:cs="Times New Roman"/>
          <w:spacing w:val="-5"/>
          <w:w w:val="105"/>
          <w:sz w:val="24"/>
          <w:szCs w:val="24"/>
        </w:rPr>
        <w:t xml:space="preserve"> </w:t>
      </w:r>
      <w:r w:rsidRPr="005B4B96">
        <w:rPr>
          <w:rFonts w:ascii="Times New Roman" w:hAnsi="Times New Roman" w:cs="Times New Roman"/>
          <w:w w:val="105"/>
          <w:sz w:val="24"/>
          <w:szCs w:val="24"/>
        </w:rPr>
        <w:t>clients being represented</w:t>
      </w:r>
    </w:p>
    <w:p w:rsidR="00DC7F3A" w:rsidRPr="005B4B96" w:rsidRDefault="00DC7F3A" w:rsidP="00DC7F3A">
      <w:pPr>
        <w:pStyle w:val="ListParagraph"/>
        <w:widowControl w:val="0"/>
        <w:numPr>
          <w:ilvl w:val="0"/>
          <w:numId w:val="40"/>
        </w:numPr>
        <w:tabs>
          <w:tab w:val="left" w:pos="477"/>
        </w:tabs>
        <w:autoSpaceDE w:val="0"/>
        <w:autoSpaceDN w:val="0"/>
        <w:spacing w:before="79" w:line="268" w:lineRule="auto"/>
        <w:ind w:right="117"/>
        <w:contextualSpacing w:val="0"/>
        <w:jc w:val="both"/>
        <w:rPr>
          <w:rFonts w:ascii="Times New Roman" w:hAnsi="Times New Roman" w:cs="Times New Roman"/>
          <w:sz w:val="24"/>
          <w:szCs w:val="24"/>
        </w:rPr>
      </w:pPr>
      <w:r w:rsidRPr="005B4B96">
        <w:rPr>
          <w:rFonts w:ascii="Times New Roman" w:hAnsi="Times New Roman" w:cs="Times New Roman"/>
          <w:w w:val="105"/>
          <w:sz w:val="24"/>
          <w:szCs w:val="24"/>
        </w:rPr>
        <w:t>Makes presentations to</w:t>
      </w:r>
      <w:r w:rsidRPr="005B4B96">
        <w:rPr>
          <w:rFonts w:ascii="Times New Roman" w:hAnsi="Times New Roman" w:cs="Times New Roman"/>
          <w:spacing w:val="-6"/>
          <w:w w:val="105"/>
          <w:sz w:val="24"/>
          <w:szCs w:val="24"/>
        </w:rPr>
        <w:t xml:space="preserve"> </w:t>
      </w:r>
      <w:r w:rsidRPr="005B4B96">
        <w:rPr>
          <w:rFonts w:ascii="Times New Roman" w:hAnsi="Times New Roman" w:cs="Times New Roman"/>
          <w:w w:val="105"/>
          <w:sz w:val="24"/>
          <w:szCs w:val="24"/>
        </w:rPr>
        <w:t>social and civic</w:t>
      </w:r>
      <w:r w:rsidRPr="005B4B96">
        <w:rPr>
          <w:rFonts w:ascii="Times New Roman" w:hAnsi="Times New Roman" w:cs="Times New Roman"/>
          <w:spacing w:val="40"/>
          <w:w w:val="105"/>
          <w:sz w:val="24"/>
          <w:szCs w:val="24"/>
        </w:rPr>
        <w:t xml:space="preserve"> </w:t>
      </w:r>
      <w:r w:rsidRPr="005B4B96">
        <w:rPr>
          <w:rFonts w:ascii="Times New Roman" w:hAnsi="Times New Roman" w:cs="Times New Roman"/>
          <w:w w:val="105"/>
          <w:sz w:val="24"/>
          <w:szCs w:val="24"/>
        </w:rPr>
        <w:t>groups, incarcerated persons, and other organizations to publicize, promote, and explain the public defender program</w:t>
      </w:r>
    </w:p>
    <w:p w:rsidR="00DC7F3A" w:rsidRPr="005B4B96" w:rsidRDefault="00DC7F3A" w:rsidP="00DC7F3A">
      <w:pPr>
        <w:pStyle w:val="ListParagraph"/>
        <w:widowControl w:val="0"/>
        <w:numPr>
          <w:ilvl w:val="0"/>
          <w:numId w:val="40"/>
        </w:numPr>
        <w:tabs>
          <w:tab w:val="left" w:pos="466"/>
        </w:tabs>
        <w:autoSpaceDE w:val="0"/>
        <w:autoSpaceDN w:val="0"/>
        <w:spacing w:before="71" w:line="273" w:lineRule="auto"/>
        <w:ind w:right="124"/>
        <w:contextualSpacing w:val="0"/>
        <w:jc w:val="both"/>
        <w:rPr>
          <w:rFonts w:ascii="Times New Roman" w:hAnsi="Times New Roman" w:cs="Times New Roman"/>
          <w:sz w:val="24"/>
          <w:szCs w:val="24"/>
        </w:rPr>
      </w:pPr>
      <w:r w:rsidRPr="005B4B96">
        <w:rPr>
          <w:rFonts w:ascii="Times New Roman" w:hAnsi="Times New Roman" w:cs="Times New Roman"/>
          <w:w w:val="105"/>
          <w:sz w:val="24"/>
          <w:szCs w:val="24"/>
        </w:rPr>
        <w:t>Represents the MAC office in appropriate public and professional meetings and</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 xml:space="preserve">conferences, in interactions with state and municipal officials, County and State bar associations, and citizen </w:t>
      </w:r>
      <w:r w:rsidRPr="005B4B96">
        <w:rPr>
          <w:rFonts w:ascii="Times New Roman" w:hAnsi="Times New Roman" w:cs="Times New Roman"/>
          <w:spacing w:val="-2"/>
          <w:w w:val="105"/>
          <w:sz w:val="24"/>
          <w:szCs w:val="24"/>
        </w:rPr>
        <w:t>groups.</w:t>
      </w:r>
    </w:p>
    <w:p w:rsidR="00DC7F3A" w:rsidRPr="005B4B96" w:rsidRDefault="00DC7F3A" w:rsidP="00DC7F3A">
      <w:pPr>
        <w:pStyle w:val="ListParagraph"/>
        <w:widowControl w:val="0"/>
        <w:numPr>
          <w:ilvl w:val="0"/>
          <w:numId w:val="40"/>
        </w:numPr>
        <w:tabs>
          <w:tab w:val="left" w:pos="463"/>
        </w:tabs>
        <w:autoSpaceDE w:val="0"/>
        <w:autoSpaceDN w:val="0"/>
        <w:spacing w:before="68" w:line="271" w:lineRule="auto"/>
        <w:ind w:right="125"/>
        <w:contextualSpacing w:val="0"/>
        <w:jc w:val="both"/>
        <w:rPr>
          <w:rFonts w:ascii="Times New Roman" w:hAnsi="Times New Roman" w:cs="Times New Roman"/>
          <w:sz w:val="24"/>
          <w:szCs w:val="24"/>
        </w:rPr>
      </w:pPr>
      <w:r w:rsidRPr="005B4B96">
        <w:rPr>
          <w:rFonts w:ascii="Times New Roman" w:hAnsi="Times New Roman" w:cs="Times New Roman"/>
          <w:w w:val="105"/>
          <w:sz w:val="24"/>
          <w:szCs w:val="24"/>
        </w:rPr>
        <w:t>Staffs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and</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helps</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to</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facilitate</w:t>
      </w:r>
      <w:r w:rsidRPr="005B4B96">
        <w:rPr>
          <w:rFonts w:ascii="Times New Roman" w:hAnsi="Times New Roman" w:cs="Times New Roman"/>
          <w:spacing w:val="-12"/>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conduct</w:t>
      </w:r>
      <w:r w:rsidRPr="005B4B96">
        <w:rPr>
          <w:rFonts w:ascii="Times New Roman" w:hAnsi="Times New Roman" w:cs="Times New Roman"/>
          <w:spacing w:val="-9"/>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3"/>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4"/>
          <w:w w:val="105"/>
          <w:sz w:val="24"/>
          <w:szCs w:val="24"/>
        </w:rPr>
        <w:t xml:space="preserve"> </w:t>
      </w:r>
      <w:r w:rsidRPr="005B4B96">
        <w:rPr>
          <w:rFonts w:ascii="Times New Roman" w:hAnsi="Times New Roman" w:cs="Times New Roman"/>
          <w:w w:val="105"/>
          <w:sz w:val="24"/>
          <w:szCs w:val="24"/>
        </w:rPr>
        <w:t>quartcr1y</w:t>
      </w:r>
      <w:r w:rsidRPr="005B4B96">
        <w:rPr>
          <w:rFonts w:ascii="Times New Roman" w:hAnsi="Times New Roman" w:cs="Times New Roman"/>
          <w:spacing w:val="-4"/>
          <w:w w:val="105"/>
          <w:sz w:val="24"/>
          <w:szCs w:val="24"/>
        </w:rPr>
        <w:t xml:space="preserve"> </w:t>
      </w:r>
      <w:r w:rsidRPr="005B4B96">
        <w:rPr>
          <w:rFonts w:ascii="Times New Roman" w:hAnsi="Times New Roman" w:cs="Times New Roman"/>
          <w:w w:val="105"/>
          <w:sz w:val="24"/>
          <w:szCs w:val="24"/>
        </w:rPr>
        <w:t>meetings</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of</w:t>
      </w:r>
      <w:r w:rsidRPr="005B4B96">
        <w:rPr>
          <w:rFonts w:ascii="Times New Roman" w:hAnsi="Times New Roman" w:cs="Times New Roman"/>
          <w:spacing w:val="-10"/>
          <w:w w:val="105"/>
          <w:sz w:val="24"/>
          <w:szCs w:val="24"/>
        </w:rPr>
        <w:t xml:space="preserve"> </w:t>
      </w:r>
      <w:r w:rsidRPr="005B4B96">
        <w:rPr>
          <w:rFonts w:ascii="Times New Roman" w:hAnsi="Times New Roman" w:cs="Times New Roman"/>
          <w:w w:val="105"/>
          <w:sz w:val="24"/>
          <w:szCs w:val="24"/>
        </w:rPr>
        <w:t>the</w:t>
      </w:r>
      <w:r w:rsidRPr="005B4B96">
        <w:rPr>
          <w:rFonts w:ascii="Times New Roman" w:hAnsi="Times New Roman" w:cs="Times New Roman"/>
          <w:spacing w:val="-12"/>
          <w:w w:val="105"/>
          <w:sz w:val="24"/>
          <w:szCs w:val="24"/>
        </w:rPr>
        <w:t xml:space="preserve"> </w:t>
      </w:r>
      <w:r w:rsidRPr="005B4B96">
        <w:rPr>
          <w:rFonts w:ascii="Times New Roman" w:hAnsi="Times New Roman" w:cs="Times New Roman"/>
          <w:w w:val="105"/>
          <w:sz w:val="24"/>
          <w:szCs w:val="24"/>
        </w:rPr>
        <w:t>Potter/Armstrong</w:t>
      </w:r>
      <w:r w:rsidRPr="005B4B96">
        <w:rPr>
          <w:rFonts w:ascii="Times New Roman" w:hAnsi="Times New Roman" w:cs="Times New Roman"/>
          <w:spacing w:val="-11"/>
          <w:w w:val="105"/>
          <w:sz w:val="24"/>
          <w:szCs w:val="24"/>
        </w:rPr>
        <w:t xml:space="preserve"> </w:t>
      </w:r>
      <w:r w:rsidRPr="005B4B96">
        <w:rPr>
          <w:rFonts w:ascii="Times New Roman" w:hAnsi="Times New Roman" w:cs="Times New Roman"/>
          <w:w w:val="105"/>
          <w:sz w:val="24"/>
          <w:szCs w:val="24"/>
        </w:rPr>
        <w:t>County PD/MAC Oversight Board.</w:t>
      </w:r>
    </w:p>
    <w:p w:rsidR="00DC7F3A" w:rsidRPr="005B4B96" w:rsidRDefault="00DC7F3A" w:rsidP="00DC7F3A">
      <w:pPr>
        <w:pStyle w:val="ListParagraph"/>
        <w:widowControl w:val="0"/>
        <w:numPr>
          <w:ilvl w:val="0"/>
          <w:numId w:val="40"/>
        </w:numPr>
        <w:tabs>
          <w:tab w:val="left" w:pos="468"/>
          <w:tab w:val="left" w:pos="469"/>
        </w:tabs>
        <w:autoSpaceDE w:val="0"/>
        <w:autoSpaceDN w:val="0"/>
        <w:spacing w:before="78" w:line="264" w:lineRule="auto"/>
        <w:ind w:right="118"/>
        <w:contextualSpacing w:val="0"/>
        <w:rPr>
          <w:rFonts w:ascii="Times New Roman" w:hAnsi="Times New Roman" w:cs="Times New Roman"/>
          <w:sz w:val="24"/>
          <w:szCs w:val="24"/>
        </w:rPr>
      </w:pPr>
      <w:r w:rsidRPr="005B4B96">
        <w:rPr>
          <w:rFonts w:ascii="Times New Roman" w:hAnsi="Times New Roman" w:cs="Times New Roman"/>
          <w:sz w:val="24"/>
          <w:szCs w:val="24"/>
        </w:rPr>
        <w:t>Prepares reports and makes presentations as requested to</w:t>
      </w:r>
      <w:r w:rsidRPr="005B4B96">
        <w:rPr>
          <w:rFonts w:ascii="Times New Roman" w:hAnsi="Times New Roman" w:cs="Times New Roman"/>
          <w:spacing w:val="-4"/>
          <w:sz w:val="24"/>
          <w:szCs w:val="24"/>
        </w:rPr>
        <w:t xml:space="preserve"> </w:t>
      </w:r>
      <w:r w:rsidRPr="005B4B96">
        <w:rPr>
          <w:rFonts w:ascii="Times New Roman" w:hAnsi="Times New Roman" w:cs="Times New Roman"/>
          <w:sz w:val="24"/>
          <w:szCs w:val="24"/>
        </w:rPr>
        <w:t>the Potter and/or Armstrong County Com</w:t>
      </w:r>
      <w:r w:rsidRPr="005B4B96">
        <w:rPr>
          <w:rFonts w:ascii="Times New Roman" w:hAnsi="Times New Roman" w:cs="Times New Roman"/>
          <w:w w:val="105"/>
          <w:sz w:val="24"/>
          <w:szCs w:val="24"/>
        </w:rPr>
        <w:t>missioner's Court.</w:t>
      </w:r>
    </w:p>
    <w:p w:rsidR="00FE4BA3" w:rsidRPr="005B4B96" w:rsidRDefault="00FE4BA3" w:rsidP="00FE4BA3">
      <w:pPr>
        <w:pStyle w:val="ListParagraph"/>
        <w:spacing w:line="360" w:lineRule="auto"/>
        <w:rPr>
          <w:rFonts w:ascii="Times New Roman" w:hAnsi="Times New Roman" w:cs="Times New Roman"/>
          <w:sz w:val="24"/>
          <w:szCs w:val="24"/>
        </w:rPr>
      </w:pPr>
    </w:p>
    <w:p w:rsidR="00FE4BA3" w:rsidRPr="005B4B96" w:rsidRDefault="00FE4BA3" w:rsidP="00FE4BA3">
      <w:pPr>
        <w:tabs>
          <w:tab w:val="left" w:pos="2160"/>
        </w:tabs>
        <w:spacing w:line="360" w:lineRule="auto"/>
        <w:jc w:val="both"/>
        <w:rPr>
          <w:rFonts w:ascii="Times New Roman" w:hAnsi="Times New Roman" w:cs="Times New Roman"/>
          <w:sz w:val="24"/>
          <w:szCs w:val="24"/>
          <w:u w:val="single"/>
        </w:rPr>
      </w:pPr>
      <w:r w:rsidRPr="005B4B96">
        <w:rPr>
          <w:rFonts w:ascii="Times New Roman" w:hAnsi="Times New Roman" w:cs="Times New Roman"/>
          <w:sz w:val="24"/>
          <w:szCs w:val="24"/>
          <w:u w:val="single"/>
        </w:rPr>
        <w:t>Fellowship Attorneys- Salary up to $62,500.00</w:t>
      </w:r>
    </w:p>
    <w:p w:rsidR="00FE4BA3" w:rsidRPr="005B4B96" w:rsidRDefault="00FE4BA3" w:rsidP="00FE4BA3">
      <w:pPr>
        <w:pBdr>
          <w:left w:val="none" w:sz="0" w:space="7" w:color="auto"/>
        </w:pBdr>
        <w:spacing w:after="160" w:line="360" w:lineRule="auto"/>
        <w:rPr>
          <w:rFonts w:ascii="Times New Roman" w:hAnsi="Times New Roman" w:cs="Times New Roman"/>
          <w:sz w:val="24"/>
          <w:szCs w:val="24"/>
        </w:rPr>
      </w:pPr>
      <w:r w:rsidRPr="005B4B96">
        <w:rPr>
          <w:rFonts w:ascii="Times New Roman" w:hAnsi="Times New Roman" w:cs="Times New Roman"/>
          <w:sz w:val="24"/>
          <w:szCs w:val="24"/>
        </w:rPr>
        <w:t xml:space="preserve">The Fellowship Attorney is an employee of Potter County who represents indigent clients assigned to the Managed Assigned Counsel. The Fellowship Attorney: </w:t>
      </w:r>
    </w:p>
    <w:p w:rsidR="00FE4BA3" w:rsidRPr="005B4B96" w:rsidRDefault="00FE4BA3" w:rsidP="00FE4BA3">
      <w:pPr>
        <w:pStyle w:val="Default"/>
        <w:spacing w:line="360" w:lineRule="auto"/>
        <w:ind w:left="360"/>
        <w:rPr>
          <w:rFonts w:ascii="Times New Roman" w:eastAsia="Calibri" w:hAnsi="Times New Roman" w:cs="Times New Roman"/>
          <w:color w:val="auto"/>
        </w:rPr>
      </w:pPr>
      <w:r w:rsidRPr="005B4B96">
        <w:rPr>
          <w:rFonts w:ascii="Times New Roman" w:eastAsia="Calibri" w:hAnsi="Times New Roman" w:cs="Times New Roman"/>
          <w:color w:val="auto"/>
        </w:rPr>
        <w:t xml:space="preserve">1. Meets with indigent clients to give legal advice, explain legal options, and discuss plea              </w:t>
      </w:r>
    </w:p>
    <w:p w:rsidR="00FE4BA3" w:rsidRPr="005B4B96" w:rsidRDefault="00FE4BA3" w:rsidP="00FE4BA3">
      <w:pPr>
        <w:pStyle w:val="Default"/>
        <w:spacing w:line="360" w:lineRule="auto"/>
        <w:ind w:left="360"/>
        <w:rPr>
          <w:rFonts w:ascii="Times New Roman" w:eastAsia="Calibri" w:hAnsi="Times New Roman" w:cs="Times New Roman"/>
          <w:color w:val="auto"/>
        </w:rPr>
      </w:pPr>
      <w:r w:rsidRPr="005B4B96">
        <w:rPr>
          <w:rFonts w:ascii="Times New Roman" w:eastAsia="Calibri" w:hAnsi="Times New Roman" w:cs="Times New Roman"/>
          <w:color w:val="auto"/>
        </w:rPr>
        <w:t xml:space="preserve">    offers or trial strategies. </w:t>
      </w:r>
    </w:p>
    <w:p w:rsidR="00FE4BA3" w:rsidRPr="005B4B96" w:rsidRDefault="00FE4BA3" w:rsidP="00FE4BA3">
      <w:pPr>
        <w:pStyle w:val="Default"/>
        <w:spacing w:line="360" w:lineRule="auto"/>
        <w:ind w:left="634" w:hanging="274"/>
        <w:rPr>
          <w:rFonts w:ascii="Times New Roman" w:eastAsia="Calibri" w:hAnsi="Times New Roman" w:cs="Times New Roman"/>
          <w:color w:val="auto"/>
        </w:rPr>
      </w:pPr>
      <w:r w:rsidRPr="005B4B96">
        <w:rPr>
          <w:rFonts w:ascii="Times New Roman" w:eastAsia="Calibri" w:hAnsi="Times New Roman" w:cs="Times New Roman"/>
          <w:color w:val="auto"/>
        </w:rPr>
        <w:t>2.</w:t>
      </w:r>
      <w:r w:rsidRPr="005B4B96">
        <w:rPr>
          <w:rFonts w:ascii="Times New Roman" w:eastAsia="Calibri" w:hAnsi="Times New Roman" w:cs="Times New Roman"/>
          <w:color w:val="auto"/>
        </w:rPr>
        <w:tab/>
        <w:t xml:space="preserve">Researches, analyzes, and interprets issues of law. Prepares memoranda, motions, and other pleadings. Reviews drafts of pleadings, motions, and memoranda prepared by legal staff.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Appears in court for trial, pleas, and other hearings.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Works with other attorneys in the formulation of legal strategies and options for clients.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Communicates with clients, witnesses, and law enforcement as required, including regular trips to jails and prisons. May include initial appearance with recently arrested clients.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Assists other attorneys in researching legal issues and in preparing memoranda, pleadings and motions.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Prepares cases for jury trials, bench trials, open pleas, and contested motion hearings.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Works with the social services and mental health coordinator to get clients into appropriate social and behavioral health services. Works for alternative dispositions where appropriate such as specialty courts, mental health treatment, pre-trial diversion, and other options.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Negotiates with prosecutors on behalf of clients.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Maintains good standing with the State Bar of Texas along with all required CLE.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 xml:space="preserve">Assures zealous representation for indigent clients. </w:t>
      </w:r>
    </w:p>
    <w:p w:rsidR="00FE4BA3" w:rsidRPr="005B4B96" w:rsidRDefault="00FE4BA3" w:rsidP="00FE4BA3">
      <w:pPr>
        <w:pStyle w:val="Default"/>
        <w:numPr>
          <w:ilvl w:val="0"/>
          <w:numId w:val="9"/>
        </w:numPr>
        <w:spacing w:line="360" w:lineRule="auto"/>
        <w:rPr>
          <w:rFonts w:ascii="Times New Roman" w:eastAsia="Calibri" w:hAnsi="Times New Roman" w:cs="Times New Roman"/>
          <w:color w:val="auto"/>
        </w:rPr>
      </w:pPr>
      <w:r w:rsidRPr="005B4B96">
        <w:rPr>
          <w:rFonts w:ascii="Times New Roman" w:eastAsia="Calibri" w:hAnsi="Times New Roman" w:cs="Times New Roman"/>
          <w:color w:val="auto"/>
        </w:rPr>
        <w:t>The duties listed above are examples of types of work that may be performed. Nothing in this job</w:t>
      </w:r>
      <w:r w:rsidRPr="005B4B96">
        <w:rPr>
          <w:rFonts w:ascii="Times New Roman" w:hAnsi="Times New Roman" w:cs="Times New Roman"/>
          <w:color w:val="4E4B49"/>
        </w:rPr>
        <w:t xml:space="preserve"> </w:t>
      </w:r>
      <w:r w:rsidRPr="005B4B96">
        <w:rPr>
          <w:rFonts w:ascii="Times New Roman" w:eastAsia="Calibri" w:hAnsi="Times New Roman" w:cs="Times New Roman"/>
          <w:color w:val="auto"/>
        </w:rPr>
        <w:t xml:space="preserve">description restricts the Director’s right to assign or reassign duties and responsibilities to this job at any time as the need arises. </w:t>
      </w:r>
    </w:p>
    <w:p w:rsidR="00E94367" w:rsidRPr="005B4B96" w:rsidRDefault="00E94367" w:rsidP="00E94367">
      <w:pPr>
        <w:pStyle w:val="Default"/>
        <w:spacing w:line="360" w:lineRule="auto"/>
        <w:ind w:left="720"/>
        <w:rPr>
          <w:rFonts w:ascii="Times New Roman" w:eastAsia="Calibri" w:hAnsi="Times New Roman" w:cs="Times New Roman"/>
          <w:color w:val="auto"/>
        </w:rPr>
      </w:pPr>
    </w:p>
    <w:p w:rsidR="00BC0BFC" w:rsidRPr="005B4B96" w:rsidRDefault="008B515B" w:rsidP="008B515B">
      <w:pPr>
        <w:pBdr>
          <w:left w:val="none" w:sz="0" w:space="7" w:color="auto"/>
        </w:pBdr>
        <w:spacing w:after="160"/>
        <w:rPr>
          <w:rFonts w:ascii="Times New Roman" w:hAnsi="Times New Roman" w:cs="Times New Roman"/>
          <w:sz w:val="24"/>
          <w:szCs w:val="24"/>
          <w:u w:val="single"/>
        </w:rPr>
      </w:pPr>
      <w:r w:rsidRPr="005B4B96">
        <w:rPr>
          <w:rFonts w:ascii="Times New Roman" w:hAnsi="Times New Roman" w:cs="Times New Roman"/>
          <w:sz w:val="24"/>
          <w:szCs w:val="24"/>
          <w:u w:val="single"/>
        </w:rPr>
        <w:t>Managed Assigned Counsel Administrator/Manager- Salary up to $60,000.00</w:t>
      </w:r>
    </w:p>
    <w:p w:rsidR="00BC0BFC" w:rsidRPr="005B4B96" w:rsidRDefault="00BC0BFC" w:rsidP="00E94367">
      <w:pPr>
        <w:pStyle w:val="ListParagraph"/>
        <w:pBdr>
          <w:left w:val="none" w:sz="0" w:space="7" w:color="auto"/>
        </w:pBdr>
        <w:spacing w:line="360" w:lineRule="auto"/>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The MAC </w:t>
      </w:r>
      <w:r w:rsidR="00435BEC" w:rsidRPr="005B4B96">
        <w:rPr>
          <w:rFonts w:ascii="Times New Roman" w:hAnsi="Times New Roman" w:cs="Times New Roman"/>
          <w:sz w:val="24"/>
          <w:szCs w:val="24"/>
        </w:rPr>
        <w:t>Manager</w:t>
      </w:r>
      <w:r w:rsidRPr="005B4B96">
        <w:rPr>
          <w:rFonts w:ascii="Times New Roman" w:hAnsi="Times New Roman" w:cs="Times New Roman"/>
          <w:sz w:val="24"/>
          <w:szCs w:val="24"/>
        </w:rPr>
        <w:t xml:space="preserve"> acts as liaison between the Potter County Managed Assigned Counsel Office and the public, professional services providers, judges and court personnel and attorneys and their staffs. The Administrator:</w:t>
      </w:r>
    </w:p>
    <w:p w:rsidR="008B515B" w:rsidRPr="005B4B96" w:rsidRDefault="008B515B" w:rsidP="00E94367">
      <w:pPr>
        <w:pBdr>
          <w:left w:val="none" w:sz="0" w:space="3" w:color="auto"/>
        </w:pBdr>
        <w:spacing w:line="360" w:lineRule="auto"/>
        <w:ind w:left="720" w:hanging="396"/>
        <w:rPr>
          <w:rFonts w:ascii="Times New Roman" w:hAnsi="Times New Roman" w:cs="Times New Roman"/>
          <w:sz w:val="24"/>
          <w:szCs w:val="24"/>
        </w:rPr>
      </w:pPr>
      <w:r w:rsidRPr="005B4B96">
        <w:rPr>
          <w:rFonts w:ascii="Times New Roman" w:eastAsia="Calibri Light" w:hAnsi="Times New Roman" w:cs="Times New Roman"/>
          <w:sz w:val="24"/>
          <w:szCs w:val="24"/>
        </w:rPr>
        <w:t>1.</w:t>
      </w:r>
      <w:r w:rsidRPr="005B4B96">
        <w:rPr>
          <w:rFonts w:ascii="Times New Roman" w:eastAsia="Calibri Light" w:hAnsi="Times New Roman" w:cs="Times New Roman"/>
          <w:sz w:val="24"/>
          <w:szCs w:val="24"/>
        </w:rPr>
        <w:tab/>
      </w:r>
      <w:r w:rsidRPr="005B4B96">
        <w:rPr>
          <w:rFonts w:ascii="Times New Roman" w:hAnsi="Times New Roman" w:cs="Times New Roman"/>
          <w:sz w:val="24"/>
          <w:szCs w:val="24"/>
        </w:rPr>
        <w:t>Act as liaison between the Potter County Managed Assigned Counsel Office and the public, professional services providers, judges and court personnel and attorneys and their staffs. This includes frequent contact by telephone, email, mail, and in person. The employee must exhibit proper decorum and a helpful attitude to reflect positively on the office and Potter County in general.</w:t>
      </w:r>
    </w:p>
    <w:p w:rsidR="008B515B" w:rsidRPr="005B4B96" w:rsidRDefault="008B515B" w:rsidP="00E94367">
      <w:pPr>
        <w:pBdr>
          <w:left w:val="none" w:sz="0" w:space="7"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 xml:space="preserve">     </w:t>
      </w:r>
      <w:r w:rsidR="00E94367" w:rsidRPr="005B4B96">
        <w:rPr>
          <w:rFonts w:ascii="Times New Roman" w:hAnsi="Times New Roman" w:cs="Times New Roman"/>
          <w:sz w:val="24"/>
          <w:szCs w:val="24"/>
        </w:rPr>
        <w:t>2.</w:t>
      </w:r>
      <w:r w:rsidRPr="005B4B96">
        <w:rPr>
          <w:rFonts w:ascii="Times New Roman" w:hAnsi="Times New Roman" w:cs="Times New Roman"/>
          <w:sz w:val="24"/>
          <w:szCs w:val="24"/>
        </w:rPr>
        <w:tab/>
        <w:t>Make court appointments and review requests for court appointments.</w:t>
      </w:r>
    </w:p>
    <w:p w:rsidR="008B515B" w:rsidRPr="005B4B96" w:rsidRDefault="00E94367" w:rsidP="00E94367">
      <w:pPr>
        <w:pBdr>
          <w:left w:val="none" w:sz="0" w:space="2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 xml:space="preserve">     3.</w:t>
      </w:r>
      <w:r w:rsidRPr="005B4B96">
        <w:rPr>
          <w:rFonts w:ascii="Times New Roman" w:hAnsi="Times New Roman" w:cs="Times New Roman"/>
          <w:sz w:val="24"/>
          <w:szCs w:val="24"/>
        </w:rPr>
        <w:tab/>
      </w:r>
      <w:r w:rsidR="008B515B" w:rsidRPr="005B4B96">
        <w:rPr>
          <w:rFonts w:ascii="Times New Roman" w:hAnsi="Times New Roman" w:cs="Times New Roman"/>
          <w:sz w:val="24"/>
          <w:szCs w:val="24"/>
        </w:rPr>
        <w:t>Make travel reservations and prepare county payment documents.</w:t>
      </w:r>
    </w:p>
    <w:p w:rsidR="008B515B" w:rsidRPr="005B4B96" w:rsidRDefault="008B515B" w:rsidP="00E94367">
      <w:pPr>
        <w:numPr>
          <w:ilvl w:val="0"/>
          <w:numId w:val="3"/>
        </w:numPr>
        <w:pBdr>
          <w:left w:val="none" w:sz="0" w:space="7" w:color="auto"/>
        </w:pBdr>
        <w:spacing w:line="360" w:lineRule="auto"/>
        <w:ind w:left="720" w:hanging="436"/>
        <w:rPr>
          <w:rFonts w:ascii="Times New Roman" w:hAnsi="Times New Roman" w:cs="Times New Roman"/>
          <w:sz w:val="24"/>
          <w:szCs w:val="24"/>
        </w:rPr>
      </w:pPr>
      <w:r w:rsidRPr="005B4B96">
        <w:rPr>
          <w:rFonts w:ascii="Times New Roman" w:hAnsi="Times New Roman" w:cs="Times New Roman"/>
          <w:sz w:val="24"/>
          <w:szCs w:val="24"/>
        </w:rPr>
        <w:t>Order and maintain office supplies, small office equipment, law books, and all other duties necessary in maintaining the day-to-day operation of the office.</w:t>
      </w:r>
      <w:r w:rsidRPr="005B4B96">
        <w:rPr>
          <w:rFonts w:ascii="Times New Roman" w:hAnsi="Times New Roman" w:cs="Times New Roman"/>
          <w:sz w:val="24"/>
          <w:szCs w:val="24"/>
        </w:rPr>
        <w:tab/>
        <w:t xml:space="preserve"> </w:t>
      </w:r>
    </w:p>
    <w:p w:rsidR="008B515B" w:rsidRPr="005B4B96" w:rsidRDefault="008B515B" w:rsidP="00E94367">
      <w:pPr>
        <w:numPr>
          <w:ilvl w:val="0"/>
          <w:numId w:val="3"/>
        </w:numPr>
        <w:pBdr>
          <w:left w:val="none" w:sz="0" w:space="7" w:color="auto"/>
        </w:pBdr>
        <w:spacing w:before="160" w:line="360" w:lineRule="auto"/>
        <w:ind w:left="720" w:hanging="436"/>
        <w:rPr>
          <w:rFonts w:ascii="Times New Roman" w:hAnsi="Times New Roman" w:cs="Times New Roman"/>
          <w:sz w:val="24"/>
          <w:szCs w:val="24"/>
        </w:rPr>
      </w:pPr>
      <w:r w:rsidRPr="005B4B96">
        <w:rPr>
          <w:rFonts w:ascii="Times New Roman" w:hAnsi="Times New Roman" w:cs="Times New Roman"/>
          <w:sz w:val="24"/>
          <w:szCs w:val="24"/>
        </w:rPr>
        <w:t>Advise the Director on budget matters as they relate to the daily operation of the office.</w:t>
      </w:r>
    </w:p>
    <w:p w:rsidR="008B515B" w:rsidRPr="005B4B96" w:rsidRDefault="008B515B" w:rsidP="00E94367">
      <w:pPr>
        <w:numPr>
          <w:ilvl w:val="0"/>
          <w:numId w:val="3"/>
        </w:numPr>
        <w:pBdr>
          <w:left w:val="none" w:sz="0" w:space="7" w:color="auto"/>
        </w:pBdr>
        <w:spacing w:line="360" w:lineRule="auto"/>
        <w:ind w:left="720" w:hanging="436"/>
        <w:rPr>
          <w:rFonts w:ascii="Times New Roman" w:hAnsi="Times New Roman" w:cs="Times New Roman"/>
          <w:sz w:val="24"/>
          <w:szCs w:val="24"/>
        </w:rPr>
      </w:pPr>
      <w:r w:rsidRPr="005B4B96">
        <w:rPr>
          <w:rFonts w:ascii="Times New Roman" w:hAnsi="Times New Roman" w:cs="Times New Roman"/>
          <w:sz w:val="24"/>
          <w:szCs w:val="24"/>
        </w:rPr>
        <w:t>Manage accounts payable and work with county purchasing and auditor’s office.</w:t>
      </w:r>
    </w:p>
    <w:p w:rsidR="008B515B" w:rsidRPr="005B4B96" w:rsidRDefault="008B515B" w:rsidP="00E94367">
      <w:pPr>
        <w:numPr>
          <w:ilvl w:val="0"/>
          <w:numId w:val="3"/>
        </w:numPr>
        <w:pBdr>
          <w:left w:val="none" w:sz="0" w:space="7" w:color="auto"/>
        </w:pBdr>
        <w:spacing w:line="360" w:lineRule="auto"/>
        <w:ind w:left="720" w:hanging="436"/>
        <w:rPr>
          <w:rFonts w:ascii="Times New Roman" w:hAnsi="Times New Roman" w:cs="Times New Roman"/>
          <w:sz w:val="24"/>
          <w:szCs w:val="24"/>
        </w:rPr>
      </w:pPr>
      <w:r w:rsidRPr="005B4B96">
        <w:rPr>
          <w:rFonts w:ascii="Times New Roman" w:hAnsi="Times New Roman" w:cs="Times New Roman"/>
          <w:sz w:val="24"/>
          <w:szCs w:val="24"/>
        </w:rPr>
        <w:t>Maintain and enter time sheets and working with county payroll and human resources departments regarding employee matters.</w:t>
      </w:r>
    </w:p>
    <w:p w:rsidR="008B515B" w:rsidRPr="005B4B96" w:rsidRDefault="008B515B" w:rsidP="003131DC">
      <w:pPr>
        <w:numPr>
          <w:ilvl w:val="0"/>
          <w:numId w:val="3"/>
        </w:numPr>
        <w:pBdr>
          <w:left w:val="none" w:sz="0" w:space="7" w:color="auto"/>
        </w:pBdr>
        <w:spacing w:line="360" w:lineRule="auto"/>
        <w:ind w:left="720" w:hanging="436"/>
        <w:rPr>
          <w:rFonts w:ascii="Times New Roman" w:hAnsi="Times New Roman" w:cs="Times New Roman"/>
          <w:sz w:val="24"/>
          <w:szCs w:val="24"/>
        </w:rPr>
      </w:pPr>
      <w:r w:rsidRPr="005B4B96">
        <w:rPr>
          <w:rFonts w:ascii="Times New Roman" w:hAnsi="Times New Roman" w:cs="Times New Roman"/>
          <w:sz w:val="24"/>
          <w:szCs w:val="24"/>
        </w:rPr>
        <w:t>Calculate and track caseloads and payment schedules for court-appointed attorneys.</w:t>
      </w:r>
    </w:p>
    <w:p w:rsidR="003131DC" w:rsidRPr="005B4B96" w:rsidRDefault="003131DC" w:rsidP="00E94367">
      <w:pPr>
        <w:pBdr>
          <w:left w:val="none" w:sz="0" w:space="7" w:color="auto"/>
        </w:pBdr>
        <w:spacing w:after="160" w:line="360" w:lineRule="auto"/>
        <w:rPr>
          <w:rFonts w:ascii="Times New Roman" w:hAnsi="Times New Roman" w:cs="Times New Roman"/>
          <w:sz w:val="24"/>
          <w:szCs w:val="24"/>
          <w:u w:val="single"/>
        </w:rPr>
      </w:pPr>
    </w:p>
    <w:p w:rsidR="008B515B" w:rsidRPr="005B4B96" w:rsidRDefault="008B515B" w:rsidP="00E94367">
      <w:pPr>
        <w:pBdr>
          <w:left w:val="none" w:sz="0" w:space="7" w:color="auto"/>
        </w:pBdr>
        <w:spacing w:after="160" w:line="360" w:lineRule="auto"/>
        <w:rPr>
          <w:rFonts w:ascii="Times New Roman" w:hAnsi="Times New Roman" w:cs="Times New Roman"/>
          <w:sz w:val="24"/>
          <w:szCs w:val="24"/>
          <w:u w:val="single"/>
        </w:rPr>
      </w:pPr>
      <w:r w:rsidRPr="005B4B96">
        <w:rPr>
          <w:rFonts w:ascii="Times New Roman" w:hAnsi="Times New Roman" w:cs="Times New Roman"/>
          <w:sz w:val="24"/>
          <w:szCs w:val="24"/>
          <w:u w:val="single"/>
        </w:rPr>
        <w:t>Mental Health Staff – Salary up to $52,500.00</w:t>
      </w:r>
    </w:p>
    <w:p w:rsidR="008B515B" w:rsidRPr="005B4B96" w:rsidRDefault="008B515B" w:rsidP="00E94367">
      <w:pPr>
        <w:pBdr>
          <w:left w:val="none" w:sz="0" w:space="7" w:color="auto"/>
        </w:pBdr>
        <w:spacing w:after="160" w:line="360" w:lineRule="auto"/>
        <w:rPr>
          <w:rFonts w:ascii="Times New Roman" w:hAnsi="Times New Roman" w:cs="Times New Roman"/>
          <w:sz w:val="24"/>
          <w:szCs w:val="24"/>
        </w:rPr>
      </w:pPr>
      <w:r w:rsidRPr="005B4B96">
        <w:rPr>
          <w:rFonts w:ascii="Times New Roman" w:hAnsi="Times New Roman" w:cs="Times New Roman"/>
          <w:sz w:val="24"/>
          <w:szCs w:val="24"/>
        </w:rPr>
        <w:t xml:space="preserve">The Managed Assigned Counsel Mental Health Staff is an employee of Potter County who assists the Fellowship Attorneys and Contract Attorneys in its representation of indigent clients assigned to them. The Mental Health Staff: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Maintains and enhances the Managed Assigned Counsel commitment to zealous representation of our indigent clients.</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Advocates on behalf of clients to receive social and behavioral health services and for mitigation purposes.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Interviews clients, collect and complete required documentation and determine eligibility for assistance based upon a variety of service regulations and procedures. May make home or jail visits on an 'as needed' basis for clients unable to come to the service site.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Provides basic needs counseling and problem-solving assistance or case management services for clients. Assesses client needs including social history, clinical assessment, and mental status examination. Develops casework/service plans, monitor progress and follow-up.</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Coordinates with other agencies, organizations, and vendors to provide information and referrals for clients. Serve as an advocate on behalf of client. Interprets eligibility requirements, policy and procedures to clients, other agencies, vendors and governmental entities;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Deals effectively with persons experiencing crises and stress. Works effectively and courteously under high-pressure circumstances;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Assists attorneys in reviewing and preparing clients and cases;</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Maintains strict confidentiality and documentation of all client services rendered;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Attends and participates in meetings, training, and information sessions;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Performs such other related duties as may be assigned by the PAMAC Director; </w:t>
      </w:r>
    </w:p>
    <w:p w:rsidR="008B515B" w:rsidRPr="005B4B96" w:rsidRDefault="008B515B" w:rsidP="00E94367">
      <w:pPr>
        <w:pStyle w:val="ListParagraph"/>
        <w:numPr>
          <w:ilvl w:val="0"/>
          <w:numId w:val="32"/>
        </w:numPr>
        <w:pBdr>
          <w:left w:val="none" w:sz="0" w:space="7" w:color="auto"/>
        </w:pBdr>
        <w:spacing w:line="360" w:lineRule="auto"/>
        <w:ind w:left="450"/>
        <w:rPr>
          <w:rFonts w:ascii="Times New Roman" w:hAnsi="Times New Roman" w:cs="Times New Roman"/>
          <w:sz w:val="24"/>
          <w:szCs w:val="24"/>
        </w:rPr>
      </w:pPr>
      <w:r w:rsidRPr="005B4B96">
        <w:rPr>
          <w:rFonts w:ascii="Times New Roman" w:hAnsi="Times New Roman" w:cs="Times New Roman"/>
          <w:sz w:val="24"/>
          <w:szCs w:val="24"/>
        </w:rPr>
        <w:t>Maintains a safe, cordial, and healthy work place environment.</w:t>
      </w:r>
    </w:p>
    <w:p w:rsidR="00DC7F3A" w:rsidRPr="005B4B96" w:rsidRDefault="00DC7F3A" w:rsidP="00E94367">
      <w:pPr>
        <w:pBdr>
          <w:left w:val="none" w:sz="0" w:space="7" w:color="auto"/>
        </w:pBdr>
        <w:spacing w:after="160" w:line="360" w:lineRule="auto"/>
        <w:jc w:val="both"/>
        <w:rPr>
          <w:rFonts w:ascii="Times New Roman" w:hAnsi="Times New Roman" w:cs="Times New Roman"/>
          <w:bCs/>
          <w:sz w:val="24"/>
          <w:szCs w:val="24"/>
          <w:u w:val="single"/>
        </w:rPr>
      </w:pPr>
    </w:p>
    <w:p w:rsidR="00804598" w:rsidRPr="005B4B96" w:rsidRDefault="00804598" w:rsidP="00E94367">
      <w:pPr>
        <w:pBdr>
          <w:left w:val="none" w:sz="0" w:space="7" w:color="auto"/>
        </w:pBdr>
        <w:spacing w:after="160" w:line="360" w:lineRule="auto"/>
        <w:jc w:val="both"/>
        <w:rPr>
          <w:rFonts w:ascii="Times New Roman" w:hAnsi="Times New Roman" w:cs="Times New Roman"/>
          <w:bCs/>
          <w:sz w:val="24"/>
          <w:szCs w:val="24"/>
          <w:u w:val="single"/>
        </w:rPr>
      </w:pPr>
      <w:r w:rsidRPr="005B4B96">
        <w:rPr>
          <w:rFonts w:ascii="Times New Roman" w:hAnsi="Times New Roman" w:cs="Times New Roman"/>
          <w:bCs/>
          <w:sz w:val="24"/>
          <w:szCs w:val="24"/>
          <w:u w:val="single"/>
        </w:rPr>
        <w:t>Support Staff/Paralegal- Salary up to $42,000.00</w:t>
      </w:r>
    </w:p>
    <w:p w:rsidR="00804598" w:rsidRPr="005B4B96" w:rsidRDefault="00804598" w:rsidP="00E94367">
      <w:pPr>
        <w:pBdr>
          <w:left w:val="none" w:sz="0" w:space="7" w:color="auto"/>
        </w:pBdr>
        <w:spacing w:after="160" w:line="360" w:lineRule="auto"/>
        <w:rPr>
          <w:rFonts w:ascii="Times New Roman" w:hAnsi="Times New Roman" w:cs="Times New Roman"/>
          <w:sz w:val="24"/>
          <w:szCs w:val="24"/>
        </w:rPr>
      </w:pPr>
      <w:r w:rsidRPr="005B4B96">
        <w:rPr>
          <w:rFonts w:ascii="Times New Roman" w:hAnsi="Times New Roman" w:cs="Times New Roman"/>
          <w:sz w:val="24"/>
          <w:szCs w:val="24"/>
        </w:rPr>
        <w:t xml:space="preserve">The Managed Assigned Support Staff is an employee of Potter County who assists the office in its representation of indigent clients assigned to the Fellowship Attorneys. The Support Staff: </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Answering the telephone and taking detailed messages</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Use and maintenance of scanners, copy machines and other office equipment</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General office correspondence</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Create and maintain all client files and databases</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 xml:space="preserve">Calendar appointments, meeting and court times </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Schedule appointments and meetings for the attorney</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Preparation of legal documents and reports</w:t>
      </w:r>
    </w:p>
    <w:p w:rsidR="00804598" w:rsidRPr="005B4B96" w:rsidRDefault="00804598" w:rsidP="00E94367">
      <w:pPr>
        <w:numPr>
          <w:ilvl w:val="0"/>
          <w:numId w:val="36"/>
        </w:numPr>
        <w:pBdr>
          <w:left w:val="none" w:sz="0" w:space="10" w:color="auto"/>
        </w:pBdr>
        <w:spacing w:line="360" w:lineRule="auto"/>
        <w:rPr>
          <w:rFonts w:ascii="Times New Roman" w:hAnsi="Times New Roman" w:cs="Times New Roman"/>
          <w:sz w:val="24"/>
          <w:szCs w:val="24"/>
        </w:rPr>
      </w:pPr>
      <w:r w:rsidRPr="005B4B96">
        <w:rPr>
          <w:rFonts w:ascii="Times New Roman" w:hAnsi="Times New Roman" w:cs="Times New Roman"/>
          <w:sz w:val="24"/>
          <w:szCs w:val="24"/>
        </w:rPr>
        <w:t>File of all legal documents with the clerk of the court</w:t>
      </w:r>
    </w:p>
    <w:p w:rsidR="00804598" w:rsidRPr="005B4B96" w:rsidRDefault="00804598" w:rsidP="00E94367">
      <w:pPr>
        <w:pStyle w:val="ListParagraph"/>
        <w:numPr>
          <w:ilvl w:val="0"/>
          <w:numId w:val="36"/>
        </w:numPr>
        <w:pBdr>
          <w:left w:val="none" w:sz="0" w:space="7" w:color="auto"/>
        </w:pBdr>
        <w:spacing w:line="360" w:lineRule="auto"/>
        <w:jc w:val="both"/>
        <w:rPr>
          <w:rFonts w:ascii="Times New Roman" w:hAnsi="Times New Roman" w:cs="Times New Roman"/>
          <w:sz w:val="24"/>
          <w:szCs w:val="24"/>
        </w:rPr>
      </w:pPr>
      <w:r w:rsidRPr="005B4B96">
        <w:rPr>
          <w:rFonts w:ascii="Times New Roman" w:hAnsi="Times New Roman" w:cs="Times New Roman"/>
          <w:sz w:val="24"/>
          <w:szCs w:val="24"/>
        </w:rPr>
        <w:t xml:space="preserve">Prepare statistical reports, letters, pleadings, orders, and other documents as needed by the attorneys; </w:t>
      </w:r>
    </w:p>
    <w:p w:rsidR="00804598" w:rsidRPr="005B4B96" w:rsidRDefault="00804598" w:rsidP="00E94367">
      <w:pPr>
        <w:pStyle w:val="ListParagraph"/>
        <w:numPr>
          <w:ilvl w:val="0"/>
          <w:numId w:val="36"/>
        </w:numPr>
        <w:pBdr>
          <w:left w:val="none" w:sz="0" w:space="7" w:color="auto"/>
        </w:pBdr>
        <w:spacing w:line="360" w:lineRule="auto"/>
        <w:jc w:val="both"/>
        <w:rPr>
          <w:rFonts w:ascii="Times New Roman" w:hAnsi="Times New Roman" w:cs="Times New Roman"/>
          <w:sz w:val="24"/>
          <w:szCs w:val="24"/>
        </w:rPr>
      </w:pPr>
      <w:r w:rsidRPr="005B4B96">
        <w:rPr>
          <w:rFonts w:ascii="Times New Roman" w:hAnsi="Times New Roman" w:cs="Times New Roman"/>
          <w:sz w:val="24"/>
          <w:szCs w:val="24"/>
        </w:rPr>
        <w:t xml:space="preserve">Format and compile legal documents such as motions, and briefs; </w:t>
      </w:r>
    </w:p>
    <w:p w:rsidR="00804598" w:rsidRPr="005B4B96" w:rsidRDefault="00804598" w:rsidP="00E94367">
      <w:pPr>
        <w:pStyle w:val="ListParagraph"/>
        <w:numPr>
          <w:ilvl w:val="0"/>
          <w:numId w:val="36"/>
        </w:numPr>
        <w:pBdr>
          <w:left w:val="none" w:sz="0" w:space="7" w:color="auto"/>
        </w:pBdr>
        <w:spacing w:line="360" w:lineRule="auto"/>
        <w:jc w:val="both"/>
        <w:rPr>
          <w:rFonts w:ascii="Times New Roman" w:hAnsi="Times New Roman" w:cs="Times New Roman"/>
          <w:sz w:val="24"/>
          <w:szCs w:val="24"/>
        </w:rPr>
      </w:pPr>
      <w:r w:rsidRPr="005B4B96">
        <w:rPr>
          <w:rFonts w:ascii="Times New Roman" w:hAnsi="Times New Roman" w:cs="Times New Roman"/>
          <w:sz w:val="24"/>
          <w:szCs w:val="24"/>
        </w:rPr>
        <w:t xml:space="preserve">Legal research using Westlaw, law books and Internet resources; </w:t>
      </w:r>
    </w:p>
    <w:p w:rsidR="00804598" w:rsidRPr="005B4B96" w:rsidRDefault="00804598" w:rsidP="00E94367">
      <w:pPr>
        <w:pStyle w:val="ListParagraph"/>
        <w:numPr>
          <w:ilvl w:val="0"/>
          <w:numId w:val="36"/>
        </w:numPr>
        <w:pBdr>
          <w:left w:val="none" w:sz="0" w:space="7" w:color="auto"/>
        </w:pBdr>
        <w:spacing w:line="360" w:lineRule="auto"/>
        <w:jc w:val="both"/>
        <w:rPr>
          <w:rFonts w:ascii="Times New Roman" w:hAnsi="Times New Roman" w:cs="Times New Roman"/>
          <w:sz w:val="24"/>
          <w:szCs w:val="24"/>
        </w:rPr>
      </w:pPr>
      <w:r w:rsidRPr="005B4B96">
        <w:rPr>
          <w:rFonts w:ascii="Times New Roman" w:hAnsi="Times New Roman" w:cs="Times New Roman"/>
          <w:sz w:val="24"/>
          <w:szCs w:val="24"/>
        </w:rPr>
        <w:t>Back up other staff to assist members of the public using the services of the Managed Assigned Counsel office.</w:t>
      </w:r>
    </w:p>
    <w:p w:rsidR="00E049FF" w:rsidRPr="005B4B96" w:rsidRDefault="00E049FF" w:rsidP="00E049FF">
      <w:pPr>
        <w:tabs>
          <w:tab w:val="left" w:pos="2160"/>
        </w:tabs>
        <w:spacing w:line="240" w:lineRule="auto"/>
        <w:jc w:val="both"/>
        <w:rPr>
          <w:rFonts w:ascii="Times New Roman" w:hAnsi="Times New Roman" w:cs="Times New Roman"/>
          <w:sz w:val="24"/>
          <w:szCs w:val="24"/>
        </w:rPr>
      </w:pPr>
    </w:p>
    <w:p w:rsidR="00BC0BFC" w:rsidRPr="005B4B96" w:rsidRDefault="00F00861" w:rsidP="00F24EF3">
      <w:pPr>
        <w:pBdr>
          <w:left w:val="none" w:sz="0" w:space="7" w:color="auto"/>
        </w:pBdr>
        <w:spacing w:after="160"/>
        <w:jc w:val="both"/>
        <w:rPr>
          <w:rFonts w:ascii="Times New Roman" w:hAnsi="Times New Roman" w:cs="Times New Roman"/>
          <w:sz w:val="24"/>
          <w:szCs w:val="24"/>
        </w:rPr>
      </w:pPr>
      <w:r w:rsidRPr="005B4B96">
        <w:rPr>
          <w:rFonts w:ascii="Times New Roman" w:hAnsi="Times New Roman" w:cs="Times New Roman"/>
          <w:sz w:val="24"/>
          <w:szCs w:val="24"/>
        </w:rPr>
        <w:t xml:space="preserve">As employees of PAMAC, staff members are bound by the same ethical standards as attorneys. First and foremost, this includes the attorney-client privilege. Anything we learn from a client is confidential and will not be shared with anyone outside this office without the client’s permission. This includes friends and family of the client. </w:t>
      </w:r>
    </w:p>
    <w:p w:rsidR="00F00861" w:rsidRPr="005B4B96" w:rsidRDefault="00F00861" w:rsidP="00F24EF3">
      <w:pPr>
        <w:pBdr>
          <w:left w:val="none" w:sz="0" w:space="7" w:color="auto"/>
        </w:pBdr>
        <w:spacing w:after="160"/>
        <w:jc w:val="both"/>
        <w:rPr>
          <w:rFonts w:ascii="Times New Roman" w:hAnsi="Times New Roman" w:cs="Times New Roman"/>
          <w:sz w:val="24"/>
          <w:szCs w:val="24"/>
        </w:rPr>
      </w:pPr>
      <w:r w:rsidRPr="005B4B96">
        <w:rPr>
          <w:rFonts w:ascii="Times New Roman" w:hAnsi="Times New Roman" w:cs="Times New Roman"/>
          <w:sz w:val="24"/>
          <w:szCs w:val="24"/>
        </w:rPr>
        <w:t xml:space="preserve">Secondly, all members of the PAMAC should be respectful of the witnesses and other parties that we come across during the course of our representation of a client. While there will be individuals who will make it difficult or impossible to do, always go into the situation as respectfully as possible. You should show respect to the victims who agree to speak with us. Finally, you should seek a parent or guardian’s permission before speaking to a juvenile witness or victim. </w:t>
      </w:r>
    </w:p>
    <w:p w:rsidR="00F00861" w:rsidRPr="005B4B96" w:rsidRDefault="00F00861" w:rsidP="00F00861">
      <w:pPr>
        <w:pStyle w:val="ListParagraph"/>
        <w:numPr>
          <w:ilvl w:val="0"/>
          <w:numId w:val="4"/>
        </w:numPr>
        <w:pBdr>
          <w:left w:val="none" w:sz="0" w:space="7" w:color="auto"/>
        </w:pBdr>
        <w:spacing w:after="240"/>
        <w:ind w:left="360"/>
        <w:rPr>
          <w:rFonts w:ascii="Times New Roman" w:hAnsi="Times New Roman" w:cs="Times New Roman"/>
          <w:b/>
          <w:sz w:val="24"/>
          <w:szCs w:val="24"/>
        </w:rPr>
      </w:pPr>
      <w:r w:rsidRPr="005B4B96">
        <w:rPr>
          <w:rFonts w:ascii="Times New Roman" w:hAnsi="Times New Roman" w:cs="Times New Roman"/>
          <w:b/>
          <w:sz w:val="24"/>
          <w:szCs w:val="24"/>
        </w:rPr>
        <w:t>Accomplishments</w:t>
      </w:r>
    </w:p>
    <w:p w:rsidR="00F00861" w:rsidRPr="005B4B96" w:rsidRDefault="00F00861" w:rsidP="00F24EF3">
      <w:pPr>
        <w:spacing w:after="240"/>
        <w:jc w:val="both"/>
        <w:rPr>
          <w:rFonts w:ascii="Times New Roman" w:hAnsi="Times New Roman" w:cs="Times New Roman"/>
          <w:sz w:val="24"/>
          <w:szCs w:val="24"/>
        </w:rPr>
      </w:pPr>
      <w:r w:rsidRPr="005B4B96">
        <w:rPr>
          <w:rFonts w:ascii="Times New Roman" w:hAnsi="Times New Roman" w:cs="Times New Roman"/>
          <w:sz w:val="24"/>
          <w:szCs w:val="24"/>
        </w:rPr>
        <w:t xml:space="preserve">Our jobs are hard. Keep track of things you are proud of and celebrate the good work of your colleagues. Share stories over email and in meetings. (Keep a record of these things so that </w:t>
      </w:r>
      <w:r w:rsidR="00E72B65" w:rsidRPr="005B4B96">
        <w:rPr>
          <w:rFonts w:ascii="Times New Roman" w:hAnsi="Times New Roman" w:cs="Times New Roman"/>
          <w:sz w:val="24"/>
          <w:szCs w:val="24"/>
        </w:rPr>
        <w:t xml:space="preserve">the MAC </w:t>
      </w:r>
      <w:r w:rsidR="00643047" w:rsidRPr="005B4B96">
        <w:rPr>
          <w:rFonts w:ascii="Times New Roman" w:hAnsi="Times New Roman" w:cs="Times New Roman"/>
          <w:sz w:val="24"/>
          <w:szCs w:val="24"/>
        </w:rPr>
        <w:t xml:space="preserve">Director </w:t>
      </w:r>
      <w:r w:rsidR="00F24EF3" w:rsidRPr="005B4B96">
        <w:rPr>
          <w:rFonts w:ascii="Times New Roman" w:hAnsi="Times New Roman" w:cs="Times New Roman"/>
          <w:sz w:val="24"/>
          <w:szCs w:val="24"/>
        </w:rPr>
        <w:t>can include them in her</w:t>
      </w:r>
      <w:r w:rsidRPr="005B4B96">
        <w:rPr>
          <w:rFonts w:ascii="Times New Roman" w:hAnsi="Times New Roman" w:cs="Times New Roman"/>
          <w:sz w:val="24"/>
          <w:szCs w:val="24"/>
        </w:rPr>
        <w:t xml:space="preserve"> quarterly report to the Texas Indigent Defense Commission.)</w:t>
      </w:r>
    </w:p>
    <w:p w:rsidR="00F00861" w:rsidRPr="005B4B96" w:rsidRDefault="00F00861" w:rsidP="004A0E3A">
      <w:pPr>
        <w:pStyle w:val="ListParagraph"/>
        <w:numPr>
          <w:ilvl w:val="0"/>
          <w:numId w:val="2"/>
        </w:numPr>
        <w:spacing w:after="160"/>
        <w:jc w:val="center"/>
        <w:rPr>
          <w:rFonts w:ascii="Times New Roman" w:hAnsi="Times New Roman" w:cs="Times New Roman"/>
          <w:b/>
          <w:sz w:val="24"/>
          <w:szCs w:val="24"/>
        </w:rPr>
      </w:pPr>
      <w:r w:rsidRPr="005B4B96">
        <w:rPr>
          <w:rFonts w:ascii="Times New Roman" w:hAnsi="Times New Roman" w:cs="Times New Roman"/>
          <w:b/>
          <w:sz w:val="24"/>
          <w:szCs w:val="24"/>
        </w:rPr>
        <w:t>WORKPLACE CONDUCT</w:t>
      </w:r>
    </w:p>
    <w:p w:rsidR="00F00861" w:rsidRPr="005B4B96" w:rsidRDefault="00F00861" w:rsidP="00F00861">
      <w:pPr>
        <w:pStyle w:val="ListParagraph"/>
        <w:spacing w:after="160"/>
        <w:jc w:val="center"/>
        <w:rPr>
          <w:rFonts w:ascii="Times New Roman" w:hAnsi="Times New Roman" w:cs="Times New Roman"/>
          <w:sz w:val="24"/>
          <w:szCs w:val="24"/>
        </w:rPr>
      </w:pPr>
    </w:p>
    <w:p w:rsidR="00F00861" w:rsidRPr="005B4B96" w:rsidRDefault="00F00861" w:rsidP="00F00861">
      <w:pPr>
        <w:pStyle w:val="ListParagraph"/>
        <w:numPr>
          <w:ilvl w:val="0"/>
          <w:numId w:val="5"/>
        </w:numPr>
        <w:spacing w:before="240" w:line="240" w:lineRule="auto"/>
        <w:ind w:left="360"/>
        <w:rPr>
          <w:rFonts w:ascii="Times New Roman" w:hAnsi="Times New Roman" w:cs="Times New Roman"/>
          <w:b/>
          <w:sz w:val="24"/>
          <w:szCs w:val="24"/>
        </w:rPr>
      </w:pPr>
      <w:r w:rsidRPr="005B4B96">
        <w:rPr>
          <w:rFonts w:ascii="Times New Roman" w:hAnsi="Times New Roman" w:cs="Times New Roman"/>
          <w:b/>
          <w:sz w:val="24"/>
          <w:szCs w:val="24"/>
        </w:rPr>
        <w:t xml:space="preserve">Personal Appearance </w:t>
      </w:r>
    </w:p>
    <w:p w:rsidR="00F00861" w:rsidRPr="005B4B96" w:rsidRDefault="00F00861" w:rsidP="00F24EF3">
      <w:pPr>
        <w:spacing w:before="240" w:line="240" w:lineRule="auto"/>
        <w:jc w:val="both"/>
        <w:rPr>
          <w:rFonts w:ascii="Times New Roman" w:hAnsi="Times New Roman" w:cs="Times New Roman"/>
          <w:sz w:val="24"/>
          <w:szCs w:val="24"/>
        </w:rPr>
      </w:pPr>
      <w:r w:rsidRPr="005B4B96">
        <w:rPr>
          <w:rFonts w:ascii="Times New Roman" w:hAnsi="Times New Roman" w:cs="Times New Roman"/>
          <w:sz w:val="24"/>
          <w:szCs w:val="24"/>
        </w:rPr>
        <w:t xml:space="preserve">You can find the official Potter County dress code in the Potter County Manual on the </w:t>
      </w:r>
      <w:r w:rsidR="00375A32" w:rsidRPr="005B4B96">
        <w:rPr>
          <w:rFonts w:ascii="Times New Roman" w:hAnsi="Times New Roman" w:cs="Times New Roman"/>
          <w:sz w:val="24"/>
          <w:szCs w:val="24"/>
        </w:rPr>
        <w:t>M</w:t>
      </w:r>
      <w:r w:rsidRPr="005B4B96">
        <w:rPr>
          <w:rFonts w:ascii="Times New Roman" w:hAnsi="Times New Roman" w:cs="Times New Roman"/>
          <w:sz w:val="24"/>
          <w:szCs w:val="24"/>
        </w:rPr>
        <w:t xml:space="preserve"> Drive. We are a new office and there will be days that work clothes should be the dress of the day. If you have court, or are meeting clients, please dress appropriately. We will have casual days where you can wear jeans and a TCDLA shirt, polo, or button-down shirt. If you have a question about dress code, please ask. </w:t>
      </w:r>
    </w:p>
    <w:p w:rsidR="00F00861" w:rsidRPr="005B4B96" w:rsidRDefault="00F00861" w:rsidP="00F00861">
      <w:pPr>
        <w:pStyle w:val="ListParagraph"/>
        <w:numPr>
          <w:ilvl w:val="0"/>
          <w:numId w:val="6"/>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Confidentiality</w:t>
      </w:r>
    </w:p>
    <w:p w:rsidR="00F00861" w:rsidRPr="005B4B96" w:rsidRDefault="00F00861" w:rsidP="00F00861">
      <w:pPr>
        <w:pStyle w:val="ListParagraph"/>
        <w:spacing w:before="240" w:after="160"/>
        <w:ind w:left="360"/>
        <w:rPr>
          <w:rFonts w:ascii="Times New Roman" w:hAnsi="Times New Roman" w:cs="Times New Roman"/>
          <w:sz w:val="24"/>
          <w:szCs w:val="24"/>
        </w:rPr>
      </w:pPr>
    </w:p>
    <w:p w:rsidR="00F00861" w:rsidRPr="005B4B96" w:rsidRDefault="00F00861" w:rsidP="00F24EF3">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Although we are a public organization, the information contained in our files and records or otherwise obtained by virtue of our employment is strictly </w:t>
      </w:r>
      <w:r w:rsidRPr="005B4B96">
        <w:rPr>
          <w:rFonts w:ascii="Times New Roman" w:hAnsi="Times New Roman" w:cs="Times New Roman"/>
          <w:sz w:val="24"/>
          <w:szCs w:val="24"/>
          <w:u w:val="single"/>
        </w:rPr>
        <w:t>CONFIDENTIAL</w:t>
      </w:r>
      <w:r w:rsidRPr="005B4B96">
        <w:rPr>
          <w:rFonts w:ascii="Times New Roman" w:hAnsi="Times New Roman" w:cs="Times New Roman"/>
          <w:sz w:val="24"/>
          <w:szCs w:val="24"/>
        </w:rPr>
        <w:t>. Employees are prohibited from discussing or providing written or verbal information on any aspect of a pending or closed case or internal procedures and operations with or to any person unless such information has previously been or required to be discussed in a legally recognized manner, e.g. a judicial proceeding or a proper request under the Texas Open Record Act.</w:t>
      </w:r>
    </w:p>
    <w:p w:rsidR="00F00861" w:rsidRPr="005B4B96" w:rsidRDefault="00F00861" w:rsidP="00F00861">
      <w:pPr>
        <w:pStyle w:val="ListParagraph"/>
        <w:spacing w:before="240"/>
        <w:ind w:left="0"/>
        <w:rPr>
          <w:rFonts w:ascii="Times New Roman" w:hAnsi="Times New Roman" w:cs="Times New Roman"/>
          <w:sz w:val="24"/>
          <w:szCs w:val="24"/>
        </w:rPr>
      </w:pPr>
    </w:p>
    <w:p w:rsidR="00F00861" w:rsidRPr="005B4B96" w:rsidRDefault="00F00861" w:rsidP="00F24EF3">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Requests for Information contained in</w:t>
      </w:r>
      <w:r w:rsidR="003131DC" w:rsidRPr="005B4B96">
        <w:rPr>
          <w:rFonts w:ascii="Times New Roman" w:hAnsi="Times New Roman" w:cs="Times New Roman"/>
          <w:sz w:val="24"/>
          <w:szCs w:val="24"/>
        </w:rPr>
        <w:t xml:space="preserve"> our files or records should be </w:t>
      </w:r>
      <w:r w:rsidRPr="005B4B96">
        <w:rPr>
          <w:rFonts w:ascii="Times New Roman" w:hAnsi="Times New Roman" w:cs="Times New Roman"/>
          <w:sz w:val="24"/>
          <w:szCs w:val="24"/>
        </w:rPr>
        <w:t xml:space="preserve">made in writing. Any questions on this policy and all written requests for information under the Texas Open Records Act shall be directed immediately to the </w:t>
      </w:r>
      <w:r w:rsidR="00F24EF3" w:rsidRPr="005B4B96">
        <w:rPr>
          <w:rFonts w:ascii="Times New Roman" w:hAnsi="Times New Roman" w:cs="Times New Roman"/>
          <w:sz w:val="24"/>
          <w:szCs w:val="24"/>
        </w:rPr>
        <w:t>Managed Assigned Counsel Director</w:t>
      </w:r>
      <w:r w:rsidRPr="005B4B96">
        <w:rPr>
          <w:rFonts w:ascii="Times New Roman" w:hAnsi="Times New Roman" w:cs="Times New Roman"/>
          <w:sz w:val="24"/>
          <w:szCs w:val="24"/>
        </w:rPr>
        <w:t xml:space="preserve">. </w:t>
      </w:r>
    </w:p>
    <w:p w:rsidR="00F00861" w:rsidRPr="005B4B96" w:rsidRDefault="00F00861" w:rsidP="00F00861">
      <w:pPr>
        <w:pStyle w:val="ListParagraph"/>
        <w:spacing w:before="240"/>
        <w:ind w:left="0"/>
        <w:rPr>
          <w:rFonts w:ascii="Times New Roman" w:hAnsi="Times New Roman" w:cs="Times New Roman"/>
          <w:sz w:val="24"/>
          <w:szCs w:val="24"/>
        </w:rPr>
      </w:pPr>
    </w:p>
    <w:p w:rsidR="00F00861" w:rsidRPr="005B4B96" w:rsidRDefault="00F00861" w:rsidP="00F24EF3">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Under no circumstances are employees of the Potter &amp; Armstrong County </w:t>
      </w:r>
      <w:r w:rsidR="00375A32" w:rsidRPr="005B4B96">
        <w:rPr>
          <w:rFonts w:ascii="Times New Roman" w:hAnsi="Times New Roman" w:cs="Times New Roman"/>
          <w:sz w:val="24"/>
          <w:szCs w:val="24"/>
        </w:rPr>
        <w:t>Manage</w:t>
      </w:r>
      <w:r w:rsidR="00F24EF3" w:rsidRPr="005B4B96">
        <w:rPr>
          <w:rFonts w:ascii="Times New Roman" w:hAnsi="Times New Roman" w:cs="Times New Roman"/>
          <w:sz w:val="24"/>
          <w:szCs w:val="24"/>
        </w:rPr>
        <w:t>d</w:t>
      </w:r>
      <w:r w:rsidR="00375A32" w:rsidRPr="005B4B96">
        <w:rPr>
          <w:rFonts w:ascii="Times New Roman" w:hAnsi="Times New Roman" w:cs="Times New Roman"/>
          <w:sz w:val="24"/>
          <w:szCs w:val="24"/>
        </w:rPr>
        <w:t xml:space="preserve"> Assigned Counsel </w:t>
      </w:r>
      <w:r w:rsidRPr="005B4B96">
        <w:rPr>
          <w:rFonts w:ascii="Times New Roman" w:hAnsi="Times New Roman" w:cs="Times New Roman"/>
          <w:sz w:val="24"/>
          <w:szCs w:val="24"/>
        </w:rPr>
        <w:t xml:space="preserve">to provide confidential information to any person outside of our organization. Failure to strictly adhere to this policy will result in immediate disciplinary action, up to and potentially including termination. </w:t>
      </w:r>
    </w:p>
    <w:p w:rsidR="004A0E3A" w:rsidRPr="005B4B96" w:rsidRDefault="004A0E3A" w:rsidP="00F24EF3">
      <w:pPr>
        <w:pStyle w:val="ListParagraph"/>
        <w:spacing w:before="240"/>
        <w:ind w:left="0"/>
        <w:jc w:val="both"/>
        <w:rPr>
          <w:rFonts w:ascii="Times New Roman" w:hAnsi="Times New Roman" w:cs="Times New Roman"/>
          <w:sz w:val="24"/>
          <w:szCs w:val="24"/>
        </w:rPr>
      </w:pPr>
    </w:p>
    <w:p w:rsidR="004A0E3A" w:rsidRPr="005B4B96" w:rsidRDefault="004A0E3A" w:rsidP="004A0E3A">
      <w:pPr>
        <w:pStyle w:val="ListParagraph"/>
        <w:numPr>
          <w:ilvl w:val="0"/>
          <w:numId w:val="6"/>
        </w:numPr>
        <w:spacing w:before="240" w:after="160"/>
        <w:ind w:left="360"/>
        <w:rPr>
          <w:rFonts w:ascii="Times New Roman" w:hAnsi="Times New Roman" w:cs="Times New Roman"/>
          <w:b/>
          <w:bCs/>
          <w:sz w:val="24"/>
          <w:szCs w:val="24"/>
        </w:rPr>
      </w:pPr>
      <w:r w:rsidRPr="005B4B96">
        <w:rPr>
          <w:rFonts w:ascii="Times New Roman" w:hAnsi="Times New Roman" w:cs="Times New Roman"/>
          <w:b/>
          <w:sz w:val="24"/>
          <w:szCs w:val="24"/>
        </w:rPr>
        <w:t xml:space="preserve">Conduct Affecting Performance </w:t>
      </w:r>
    </w:p>
    <w:p w:rsidR="004A0E3A" w:rsidRPr="005B4B96" w:rsidRDefault="004A0E3A" w:rsidP="004A0E3A">
      <w:pPr>
        <w:pStyle w:val="ListParagraph"/>
        <w:spacing w:before="240" w:after="160"/>
        <w:ind w:left="360"/>
        <w:rPr>
          <w:rFonts w:ascii="Times New Roman" w:hAnsi="Times New Roman" w:cs="Times New Roman"/>
          <w:b/>
          <w:bCs/>
          <w:sz w:val="24"/>
          <w:szCs w:val="24"/>
        </w:rPr>
      </w:pPr>
    </w:p>
    <w:p w:rsidR="004A0E3A" w:rsidRPr="005B4B96" w:rsidRDefault="004A0E3A" w:rsidP="004A0E3A">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 xml:space="preserve">If you have been notified that you are the subject of an investigation, or if you have been arrested, please report any such matters to the </w:t>
      </w:r>
      <w:r w:rsidR="008A585B"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within twenty-four (24) hours. Refer to the Potter County Policy &amp; Procedure Manual for information regarding the drug and alcohol policy. </w:t>
      </w:r>
    </w:p>
    <w:p w:rsidR="00F24EF3" w:rsidRPr="005B4B96" w:rsidRDefault="00F24EF3" w:rsidP="00F24EF3">
      <w:pPr>
        <w:pStyle w:val="ListParagraph"/>
        <w:spacing w:before="240"/>
        <w:ind w:left="0"/>
        <w:jc w:val="both"/>
        <w:rPr>
          <w:rFonts w:ascii="Times New Roman" w:hAnsi="Times New Roman" w:cs="Times New Roman"/>
          <w:sz w:val="24"/>
          <w:szCs w:val="24"/>
        </w:rPr>
      </w:pPr>
    </w:p>
    <w:p w:rsidR="003131DC" w:rsidRPr="005B4B96" w:rsidRDefault="003131DC" w:rsidP="00F24EF3">
      <w:pPr>
        <w:pStyle w:val="ListParagraph"/>
        <w:spacing w:before="240"/>
        <w:ind w:left="0"/>
        <w:jc w:val="both"/>
        <w:rPr>
          <w:rFonts w:ascii="Times New Roman" w:hAnsi="Times New Roman" w:cs="Times New Roman"/>
          <w:sz w:val="24"/>
          <w:szCs w:val="24"/>
        </w:rPr>
      </w:pPr>
    </w:p>
    <w:p w:rsidR="003131DC" w:rsidRPr="005B4B96" w:rsidRDefault="003131DC" w:rsidP="00F24EF3">
      <w:pPr>
        <w:pStyle w:val="ListParagraph"/>
        <w:spacing w:before="240"/>
        <w:ind w:left="0"/>
        <w:jc w:val="both"/>
        <w:rPr>
          <w:rFonts w:ascii="Times New Roman" w:hAnsi="Times New Roman" w:cs="Times New Roman"/>
          <w:sz w:val="24"/>
          <w:szCs w:val="24"/>
        </w:rPr>
      </w:pPr>
    </w:p>
    <w:p w:rsidR="00F00861" w:rsidRPr="005B4B96" w:rsidRDefault="00F00861" w:rsidP="003131DC">
      <w:pPr>
        <w:pStyle w:val="ListParagraph"/>
        <w:numPr>
          <w:ilvl w:val="0"/>
          <w:numId w:val="2"/>
        </w:numPr>
        <w:spacing w:before="240" w:after="160"/>
        <w:jc w:val="center"/>
        <w:rPr>
          <w:rFonts w:ascii="Times New Roman" w:hAnsi="Times New Roman" w:cs="Times New Roman"/>
          <w:b/>
          <w:sz w:val="24"/>
          <w:szCs w:val="24"/>
        </w:rPr>
      </w:pPr>
      <w:r w:rsidRPr="005B4B96">
        <w:rPr>
          <w:rFonts w:ascii="Times New Roman" w:hAnsi="Times New Roman" w:cs="Times New Roman"/>
          <w:b/>
          <w:sz w:val="24"/>
          <w:szCs w:val="24"/>
        </w:rPr>
        <w:t>ADMINISTRATIVE ISSUES</w:t>
      </w:r>
    </w:p>
    <w:p w:rsidR="003131DC" w:rsidRPr="005B4B96" w:rsidRDefault="003131DC" w:rsidP="003131DC">
      <w:pPr>
        <w:pStyle w:val="ListParagraph"/>
        <w:spacing w:before="240" w:after="160"/>
        <w:rPr>
          <w:rFonts w:ascii="Times New Roman" w:hAnsi="Times New Roman" w:cs="Times New Roman"/>
          <w:b/>
          <w:sz w:val="24"/>
          <w:szCs w:val="24"/>
        </w:rPr>
      </w:pPr>
    </w:p>
    <w:p w:rsidR="003131DC" w:rsidRPr="005B4B96" w:rsidRDefault="003131DC" w:rsidP="003131DC">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Overhead and Start Up Budget</w:t>
      </w:r>
    </w:p>
    <w:p w:rsidR="005B4B96" w:rsidRPr="005B4B96" w:rsidRDefault="005B4B96" w:rsidP="005B4B96">
      <w:pPr>
        <w:pStyle w:val="ListParagraph"/>
        <w:spacing w:before="240"/>
        <w:ind w:left="360"/>
        <w:rPr>
          <w:rFonts w:ascii="Times New Roman" w:hAnsi="Times New Roman" w:cs="Times New Roman"/>
          <w:b/>
          <w:sz w:val="24"/>
          <w:szCs w:val="24"/>
        </w:rPr>
      </w:pPr>
    </w:p>
    <w:p w:rsidR="003131DC" w:rsidRPr="005B4B96" w:rsidRDefault="003131DC" w:rsidP="003131DC">
      <w:pPr>
        <w:pStyle w:val="ListParagraph"/>
        <w:spacing w:before="240"/>
        <w:ind w:left="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24"/>
        <w:gridCol w:w="1851"/>
      </w:tblGrid>
      <w:tr w:rsidR="003131DC" w:rsidRPr="005B4B96" w:rsidTr="003C79C9">
        <w:trPr>
          <w:trHeight w:val="309"/>
        </w:trPr>
        <w:tc>
          <w:tcPr>
            <w:tcW w:w="2824" w:type="dxa"/>
          </w:tcPr>
          <w:p w:rsidR="003131DC" w:rsidRPr="005B4B96" w:rsidRDefault="003131DC" w:rsidP="003C79C9">
            <w:pPr>
              <w:pStyle w:val="ListParagraph"/>
              <w:spacing w:before="240"/>
              <w:ind w:left="0"/>
              <w:rPr>
                <w:rFonts w:ascii="Times New Roman" w:hAnsi="Times New Roman" w:cs="Times New Roman"/>
                <w:sz w:val="24"/>
                <w:szCs w:val="24"/>
              </w:rPr>
            </w:pP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Budget</w:t>
            </w:r>
          </w:p>
        </w:tc>
      </w:tr>
      <w:tr w:rsidR="003131DC" w:rsidRPr="005B4B96" w:rsidTr="003C79C9">
        <w:trPr>
          <w:trHeight w:val="851"/>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Personnel – Salaries (Total Number of FTEs: 12)</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$449,375.00</w:t>
            </w:r>
          </w:p>
        </w:tc>
      </w:tr>
      <w:tr w:rsidR="003131DC" w:rsidRPr="005B4B96" w:rsidTr="003C79C9">
        <w:trPr>
          <w:trHeight w:val="542"/>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Fringe Benefits</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$189,266.00</w:t>
            </w:r>
          </w:p>
        </w:tc>
      </w:tr>
      <w:tr w:rsidR="003131DC" w:rsidRPr="005B4B96" w:rsidTr="003C79C9">
        <w:trPr>
          <w:trHeight w:val="557"/>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Travel and Training</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$15,000.00</w:t>
            </w:r>
          </w:p>
        </w:tc>
      </w:tr>
      <w:tr w:rsidR="003131DC" w:rsidRPr="005B4B96" w:rsidTr="003C79C9">
        <w:trPr>
          <w:trHeight w:val="542"/>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Equipment (First Year Only)</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$97,480.00</w:t>
            </w:r>
          </w:p>
        </w:tc>
      </w:tr>
      <w:tr w:rsidR="003131DC" w:rsidRPr="005B4B96" w:rsidTr="003C79C9">
        <w:trPr>
          <w:trHeight w:val="557"/>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Supplies</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$28,200.00</w:t>
            </w:r>
          </w:p>
        </w:tc>
      </w:tr>
      <w:tr w:rsidR="003131DC" w:rsidRPr="005B4B96" w:rsidTr="003C79C9">
        <w:trPr>
          <w:trHeight w:val="557"/>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Contract Services</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$47,000.00</w:t>
            </w:r>
          </w:p>
        </w:tc>
      </w:tr>
      <w:tr w:rsidR="003131DC" w:rsidRPr="005B4B96" w:rsidTr="003C79C9">
        <w:trPr>
          <w:trHeight w:val="542"/>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Office Space Cost (First Year Only)</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$50,000.00</w:t>
            </w:r>
          </w:p>
        </w:tc>
      </w:tr>
      <w:tr w:rsidR="003131DC" w:rsidRPr="005B4B96" w:rsidTr="003C79C9">
        <w:trPr>
          <w:trHeight w:val="557"/>
        </w:trPr>
        <w:tc>
          <w:tcPr>
            <w:tcW w:w="2824" w:type="dxa"/>
          </w:tcPr>
          <w:p w:rsidR="003131DC" w:rsidRPr="005B4B96" w:rsidRDefault="003131DC" w:rsidP="003131DC">
            <w:pPr>
              <w:pStyle w:val="ListParagraph"/>
              <w:numPr>
                <w:ilvl w:val="0"/>
                <w:numId w:val="38"/>
              </w:numPr>
              <w:spacing w:before="240"/>
              <w:ind w:left="330"/>
              <w:rPr>
                <w:rFonts w:ascii="Times New Roman" w:hAnsi="Times New Roman" w:cs="Times New Roman"/>
                <w:sz w:val="24"/>
                <w:szCs w:val="24"/>
              </w:rPr>
            </w:pPr>
            <w:r w:rsidRPr="005B4B96">
              <w:rPr>
                <w:rFonts w:ascii="Times New Roman" w:hAnsi="Times New Roman" w:cs="Times New Roman"/>
                <w:sz w:val="24"/>
                <w:szCs w:val="24"/>
              </w:rPr>
              <w:t>Indirect</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$17,526.00</w:t>
            </w:r>
          </w:p>
        </w:tc>
      </w:tr>
      <w:tr w:rsidR="003131DC" w:rsidRPr="005B4B96" w:rsidTr="003C79C9">
        <w:trPr>
          <w:trHeight w:val="542"/>
        </w:trPr>
        <w:tc>
          <w:tcPr>
            <w:tcW w:w="2824"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Total Proposed Cost</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$893,847.00</w:t>
            </w:r>
          </w:p>
        </w:tc>
      </w:tr>
      <w:tr w:rsidR="003131DC" w:rsidRPr="005B4B96" w:rsidTr="003C79C9">
        <w:trPr>
          <w:trHeight w:val="851"/>
        </w:trPr>
        <w:tc>
          <w:tcPr>
            <w:tcW w:w="2824"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Less County Contributions (all participating counties)</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$446,924.00</w:t>
            </w:r>
          </w:p>
        </w:tc>
      </w:tr>
      <w:tr w:rsidR="003131DC" w:rsidRPr="005B4B96" w:rsidTr="003C79C9">
        <w:trPr>
          <w:trHeight w:val="557"/>
        </w:trPr>
        <w:tc>
          <w:tcPr>
            <w:tcW w:w="2824"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Total Amount Funded by Commission</w:t>
            </w:r>
          </w:p>
        </w:tc>
        <w:tc>
          <w:tcPr>
            <w:tcW w:w="1851" w:type="dxa"/>
          </w:tcPr>
          <w:p w:rsidR="003131DC" w:rsidRPr="005B4B96" w:rsidRDefault="003131DC" w:rsidP="003C79C9">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$446,923.00</w:t>
            </w:r>
          </w:p>
        </w:tc>
      </w:tr>
    </w:tbl>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spacing w:before="240"/>
        <w:ind w:left="180"/>
        <w:rPr>
          <w:rFonts w:ascii="Times New Roman" w:hAnsi="Times New Roman" w:cs="Times New Roman"/>
          <w:b/>
          <w:sz w:val="24"/>
          <w:szCs w:val="24"/>
        </w:rPr>
      </w:pPr>
    </w:p>
    <w:p w:rsidR="003131DC" w:rsidRPr="005B4B96" w:rsidRDefault="003131DC" w:rsidP="003131DC">
      <w:pPr>
        <w:pStyle w:val="ListParagraph"/>
        <w:numPr>
          <w:ilvl w:val="0"/>
          <w:numId w:val="7"/>
        </w:numPr>
        <w:spacing w:before="240"/>
        <w:rPr>
          <w:rFonts w:ascii="Times New Roman" w:hAnsi="Times New Roman" w:cs="Times New Roman"/>
          <w:b/>
          <w:sz w:val="24"/>
          <w:szCs w:val="24"/>
        </w:rPr>
      </w:pPr>
      <w:r w:rsidRPr="005B4B96">
        <w:rPr>
          <w:rFonts w:ascii="Times New Roman" w:hAnsi="Times New Roman" w:cs="Times New Roman"/>
          <w:b/>
          <w:sz w:val="24"/>
          <w:szCs w:val="24"/>
        </w:rPr>
        <w:t>Current Year Budget</w:t>
      </w:r>
    </w:p>
    <w:p w:rsidR="003131DC" w:rsidRPr="005B4B96" w:rsidRDefault="003131DC" w:rsidP="003131DC">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 xml:space="preserve">Per our guidelines, we must include our annual budget as part of this policy manual. Below is the Potter County approved budget for Fiscal Year 2023. </w:t>
      </w:r>
    </w:p>
    <w:p w:rsidR="003131DC" w:rsidRPr="005B4B96" w:rsidRDefault="003131DC" w:rsidP="003131DC">
      <w:pPr>
        <w:pStyle w:val="ListParagraph"/>
        <w:spacing w:before="240"/>
        <w:ind w:left="0"/>
        <w:rPr>
          <w:rFonts w:ascii="Times New Roman" w:hAnsi="Times New Roman" w:cs="Times New Roman"/>
          <w:sz w:val="24"/>
          <w:szCs w:val="24"/>
        </w:rPr>
      </w:pPr>
    </w:p>
    <w:tbl>
      <w:tblPr>
        <w:tblW w:w="4675" w:type="dxa"/>
        <w:tblLook w:val="04A0" w:firstRow="1" w:lastRow="0" w:firstColumn="1" w:lastColumn="0" w:noHBand="0" w:noVBand="1"/>
      </w:tblPr>
      <w:tblGrid>
        <w:gridCol w:w="2920"/>
        <w:gridCol w:w="1755"/>
      </w:tblGrid>
      <w:tr w:rsidR="00CB5369" w:rsidRPr="005B4B96" w:rsidTr="00CB5369">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Salary- Chief Public Defender</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115,500.00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Salaries- Assistants</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475,125.00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Group Insurance</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114,048.00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Retirement</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91,020.00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Social Security Tax</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45,190.00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Workers` Compensation Insurance</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2,140.00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Unemployment Insurance</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600.00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Education &amp; Travel</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12,500.00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Investigator Fees</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25,000.00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1733A5">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Contract Services: Software </w:t>
            </w:r>
            <w:r w:rsidR="001733A5" w:rsidRPr="005B4B96">
              <w:rPr>
                <w:rFonts w:ascii="Times New Roman" w:eastAsia="Times New Roman" w:hAnsi="Times New Roman" w:cs="Times New Roman"/>
                <w:color w:val="000000"/>
                <w:sz w:val="24"/>
                <w:szCs w:val="24"/>
              </w:rPr>
              <w:t xml:space="preserve">Maintenance </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13,000.00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Stationery &amp; Office Supplies</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3,000.00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Subscriptions &amp; Publications</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4,200.00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Dues</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3,300.00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Non-capital Equipment</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12,720.00 </w:t>
            </w:r>
          </w:p>
        </w:tc>
      </w:tr>
      <w:tr w:rsidR="00CB5369" w:rsidRPr="005B4B96" w:rsidTr="00CB5369">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Equipment Rental-leases Copier</w:t>
            </w:r>
          </w:p>
        </w:tc>
        <w:tc>
          <w:tcPr>
            <w:tcW w:w="1755" w:type="dxa"/>
            <w:tcBorders>
              <w:top w:val="nil"/>
              <w:left w:val="nil"/>
              <w:bottom w:val="single" w:sz="4" w:space="0" w:color="auto"/>
              <w:right w:val="single" w:sz="4" w:space="0" w:color="auto"/>
            </w:tcBorders>
            <w:shd w:val="clear" w:color="auto" w:fill="auto"/>
            <w:noWrap/>
            <w:vAlign w:val="center"/>
            <w:hideMark/>
          </w:tcPr>
          <w:p w:rsidR="00CB5369" w:rsidRPr="005B4B96" w:rsidRDefault="00CB5369" w:rsidP="00CB5369">
            <w:pPr>
              <w:spacing w:line="240" w:lineRule="auto"/>
              <w:rPr>
                <w:rFonts w:ascii="Times New Roman" w:eastAsia="Times New Roman" w:hAnsi="Times New Roman" w:cs="Times New Roman"/>
                <w:color w:val="000000"/>
                <w:sz w:val="24"/>
                <w:szCs w:val="24"/>
              </w:rPr>
            </w:pPr>
            <w:r w:rsidRPr="005B4B96">
              <w:rPr>
                <w:rFonts w:ascii="Times New Roman" w:eastAsia="Times New Roman" w:hAnsi="Times New Roman" w:cs="Times New Roman"/>
                <w:color w:val="000000"/>
                <w:sz w:val="24"/>
                <w:szCs w:val="24"/>
              </w:rPr>
              <w:t xml:space="preserve"> $       1,800.00 </w:t>
            </w:r>
          </w:p>
        </w:tc>
      </w:tr>
    </w:tbl>
    <w:p w:rsidR="003131DC" w:rsidRPr="005B4B96" w:rsidRDefault="003131DC" w:rsidP="003131DC">
      <w:pPr>
        <w:spacing w:before="240"/>
        <w:rPr>
          <w:rFonts w:ascii="Times New Roman" w:hAnsi="Times New Roman" w:cs="Times New Roman"/>
          <w:sz w:val="24"/>
          <w:szCs w:val="24"/>
        </w:rPr>
      </w:pP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State Bar dues</w:t>
      </w:r>
    </w:p>
    <w:p w:rsidR="00F00861" w:rsidRPr="005B4B96" w:rsidRDefault="00F00861" w:rsidP="00F00861">
      <w:pPr>
        <w:spacing w:before="240"/>
        <w:rPr>
          <w:rFonts w:ascii="Times New Roman" w:hAnsi="Times New Roman" w:cs="Times New Roman"/>
          <w:sz w:val="24"/>
          <w:szCs w:val="24"/>
        </w:rPr>
      </w:pPr>
      <w:r w:rsidRPr="005B4B96">
        <w:rPr>
          <w:rFonts w:ascii="Times New Roman" w:hAnsi="Times New Roman" w:cs="Times New Roman"/>
          <w:sz w:val="24"/>
          <w:szCs w:val="24"/>
        </w:rPr>
        <w:t xml:space="preserve">At this time, we will cover your state bar dues. </w:t>
      </w: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Books</w:t>
      </w:r>
    </w:p>
    <w:p w:rsidR="00F00861" w:rsidRPr="005B4B96" w:rsidRDefault="00F00861" w:rsidP="00F24EF3">
      <w:pPr>
        <w:spacing w:before="240"/>
        <w:jc w:val="both"/>
        <w:rPr>
          <w:rFonts w:ascii="Times New Roman" w:hAnsi="Times New Roman" w:cs="Times New Roman"/>
          <w:sz w:val="24"/>
          <w:szCs w:val="24"/>
        </w:rPr>
      </w:pPr>
      <w:r w:rsidRPr="005B4B96">
        <w:rPr>
          <w:rFonts w:ascii="Times New Roman" w:hAnsi="Times New Roman" w:cs="Times New Roman"/>
          <w:sz w:val="24"/>
          <w:szCs w:val="24"/>
        </w:rPr>
        <w:t xml:space="preserve">We will have certain codebooks, practice manuals, and other materials available in the office. If there is something you feel would benefit the office or a specific resource request, contact </w:t>
      </w:r>
      <w:r w:rsidR="00643047" w:rsidRPr="005B4B96">
        <w:rPr>
          <w:rFonts w:ascii="Times New Roman" w:hAnsi="Times New Roman" w:cs="Times New Roman"/>
          <w:sz w:val="24"/>
          <w:szCs w:val="24"/>
        </w:rPr>
        <w:t>the MAC Manager</w:t>
      </w:r>
      <w:r w:rsidRPr="005B4B96">
        <w:rPr>
          <w:rFonts w:ascii="Times New Roman" w:hAnsi="Times New Roman" w:cs="Times New Roman"/>
          <w:sz w:val="24"/>
          <w:szCs w:val="24"/>
        </w:rPr>
        <w:t xml:space="preserve">. Our budget is limited but we will do our best to give you all the tools you need to serve our clients.  </w:t>
      </w: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Continuing Legal Education</w:t>
      </w:r>
    </w:p>
    <w:p w:rsidR="00F00861" w:rsidRPr="005B4B96" w:rsidRDefault="00F00861" w:rsidP="00F00861">
      <w:pPr>
        <w:pStyle w:val="ListParagraph"/>
        <w:spacing w:before="240"/>
        <w:ind w:left="360"/>
        <w:rPr>
          <w:rFonts w:ascii="Times New Roman" w:hAnsi="Times New Roman" w:cs="Times New Roman"/>
          <w:sz w:val="24"/>
          <w:szCs w:val="24"/>
        </w:rPr>
      </w:pPr>
    </w:p>
    <w:p w:rsidR="00F00861" w:rsidRPr="005B4B96" w:rsidRDefault="00F00861" w:rsidP="00F24EF3">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Under the Texas Fair Defense Act, any attorney requesting appointments to represent indigent defendants must have at least ten (10) hours of continuing legal education in the field of criminal law each calendar year and be an active member of the State Bar of Texas to maintain eligibility to receive appointments. There are also other State Bar of Texas CLE hour requirements for all attorneys. This includes our office. Keep up with your CLE hours and make sure you are reporting them correctly to the State Bar of Texas. We will provide opportunities for CLE, but if you have a specific seminar, conference, or other training opportunity, please bring the course outline and talk with</w:t>
      </w:r>
      <w:r w:rsidR="00E72B65" w:rsidRPr="005B4B96">
        <w:rPr>
          <w:rFonts w:ascii="Times New Roman" w:hAnsi="Times New Roman" w:cs="Times New Roman"/>
          <w:sz w:val="24"/>
          <w:szCs w:val="24"/>
        </w:rPr>
        <w:t xml:space="preserve"> the</w:t>
      </w:r>
      <w:r w:rsidRPr="005B4B96">
        <w:rPr>
          <w:rFonts w:ascii="Times New Roman" w:hAnsi="Times New Roman" w:cs="Times New Roman"/>
          <w:sz w:val="24"/>
          <w:szCs w:val="24"/>
        </w:rPr>
        <w:t xml:space="preserve"> </w:t>
      </w:r>
      <w:r w:rsidR="00643047"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w:t>
      </w:r>
    </w:p>
    <w:p w:rsidR="00F00861" w:rsidRPr="005B4B96" w:rsidRDefault="00F00861" w:rsidP="00F00861">
      <w:pPr>
        <w:pStyle w:val="ListParagraph"/>
        <w:spacing w:before="240"/>
        <w:ind w:left="360"/>
        <w:rPr>
          <w:rFonts w:ascii="Times New Roman" w:hAnsi="Times New Roman" w:cs="Times New Roman"/>
          <w:sz w:val="24"/>
          <w:szCs w:val="24"/>
        </w:rPr>
      </w:pP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COVID protocol</w:t>
      </w:r>
    </w:p>
    <w:p w:rsidR="00F00861" w:rsidRPr="005B4B96" w:rsidRDefault="00F00861" w:rsidP="00F00861">
      <w:pPr>
        <w:pStyle w:val="ListParagraph"/>
        <w:spacing w:before="240"/>
        <w:ind w:left="360"/>
        <w:rPr>
          <w:rFonts w:ascii="Times New Roman" w:hAnsi="Times New Roman" w:cs="Times New Roman"/>
          <w:sz w:val="24"/>
          <w:szCs w:val="24"/>
        </w:rPr>
      </w:pPr>
    </w:p>
    <w:p w:rsidR="00F00861" w:rsidRPr="005B4B96" w:rsidRDefault="00F00861" w:rsidP="00F24EF3">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If you have symptoms, or are around anyone that has tested positive, please make sure you let </w:t>
      </w:r>
      <w:r w:rsidR="00643047" w:rsidRPr="005B4B96">
        <w:rPr>
          <w:rFonts w:ascii="Times New Roman" w:hAnsi="Times New Roman" w:cs="Times New Roman"/>
          <w:sz w:val="24"/>
          <w:szCs w:val="24"/>
        </w:rPr>
        <w:t xml:space="preserve">the MAC Director </w:t>
      </w:r>
      <w:r w:rsidR="00F24EF3" w:rsidRPr="005B4B96">
        <w:rPr>
          <w:rFonts w:ascii="Times New Roman" w:hAnsi="Times New Roman" w:cs="Times New Roman"/>
          <w:sz w:val="24"/>
          <w:szCs w:val="24"/>
        </w:rPr>
        <w:t xml:space="preserve">and </w:t>
      </w:r>
      <w:r w:rsidR="00643047" w:rsidRPr="005B4B96">
        <w:rPr>
          <w:rFonts w:ascii="Times New Roman" w:hAnsi="Times New Roman" w:cs="Times New Roman"/>
          <w:sz w:val="24"/>
          <w:szCs w:val="24"/>
        </w:rPr>
        <w:t xml:space="preserve">Support Staff </w:t>
      </w:r>
      <w:r w:rsidRPr="005B4B96">
        <w:rPr>
          <w:rFonts w:ascii="Times New Roman" w:hAnsi="Times New Roman" w:cs="Times New Roman"/>
          <w:sz w:val="24"/>
          <w:szCs w:val="24"/>
        </w:rPr>
        <w:t>know, and we will plot the course ahead in accordance with whatever the most recent governing protocol is. You will certainly need to test negative before returning to anything in-person. The last couple of years have taught us how to operate remotely, and we will always err on the side of caution when it comes to addressing COVID. Above all, your health (and life) matters tremendously – we will do nothing to endanger it.</w:t>
      </w:r>
    </w:p>
    <w:p w:rsidR="004A0E3A" w:rsidRPr="005B4B96" w:rsidRDefault="004A0E3A" w:rsidP="00F24EF3">
      <w:pPr>
        <w:pStyle w:val="ListParagraph"/>
        <w:spacing w:before="240"/>
        <w:ind w:left="0"/>
        <w:jc w:val="both"/>
        <w:rPr>
          <w:rFonts w:ascii="Times New Roman" w:hAnsi="Times New Roman" w:cs="Times New Roman"/>
          <w:sz w:val="24"/>
          <w:szCs w:val="24"/>
        </w:rPr>
      </w:pPr>
    </w:p>
    <w:p w:rsidR="00F00861" w:rsidRPr="005B4B96" w:rsidRDefault="00F00861" w:rsidP="00F00861">
      <w:pPr>
        <w:pStyle w:val="ListParagraph"/>
        <w:numPr>
          <w:ilvl w:val="0"/>
          <w:numId w:val="7"/>
        </w:numPr>
        <w:ind w:left="360"/>
        <w:rPr>
          <w:rFonts w:ascii="Times New Roman" w:hAnsi="Times New Roman" w:cs="Times New Roman"/>
          <w:b/>
          <w:sz w:val="24"/>
          <w:szCs w:val="24"/>
        </w:rPr>
      </w:pPr>
      <w:r w:rsidRPr="005B4B96">
        <w:rPr>
          <w:rFonts w:ascii="Times New Roman" w:hAnsi="Times New Roman" w:cs="Times New Roman"/>
          <w:b/>
          <w:sz w:val="24"/>
          <w:szCs w:val="24"/>
        </w:rPr>
        <w:t>Email signatures</w:t>
      </w:r>
    </w:p>
    <w:p w:rsidR="00F00861" w:rsidRPr="005B4B96" w:rsidRDefault="00F00861" w:rsidP="00F00861">
      <w:pPr>
        <w:pStyle w:val="ListParagraph"/>
        <w:ind w:left="360"/>
        <w:rPr>
          <w:rFonts w:ascii="Times New Roman" w:hAnsi="Times New Roman" w:cs="Times New Roman"/>
          <w:sz w:val="24"/>
          <w:szCs w:val="24"/>
        </w:rPr>
      </w:pPr>
    </w:p>
    <w:p w:rsidR="00F00861" w:rsidRPr="005B4B96" w:rsidRDefault="00F00861" w:rsidP="004A0E3A">
      <w:pPr>
        <w:spacing w:after="240"/>
        <w:rPr>
          <w:rFonts w:ascii="Times New Roman" w:hAnsi="Times New Roman" w:cs="Times New Roman"/>
          <w:sz w:val="24"/>
          <w:szCs w:val="24"/>
        </w:rPr>
      </w:pPr>
      <w:r w:rsidRPr="005B4B96">
        <w:rPr>
          <w:rFonts w:ascii="Times New Roman" w:hAnsi="Times New Roman" w:cs="Times New Roman"/>
          <w:sz w:val="24"/>
          <w:szCs w:val="24"/>
        </w:rPr>
        <w:t xml:space="preserve">We have uniform email signatures in the </w:t>
      </w:r>
      <w:r w:rsidR="00375A32" w:rsidRPr="005B4B96">
        <w:rPr>
          <w:rFonts w:ascii="Times New Roman" w:hAnsi="Times New Roman" w:cs="Times New Roman"/>
          <w:sz w:val="24"/>
          <w:szCs w:val="24"/>
        </w:rPr>
        <w:t>M</w:t>
      </w:r>
      <w:r w:rsidRPr="005B4B96">
        <w:rPr>
          <w:rFonts w:ascii="Times New Roman" w:hAnsi="Times New Roman" w:cs="Times New Roman"/>
          <w:sz w:val="24"/>
          <w:szCs w:val="24"/>
        </w:rPr>
        <w:t xml:space="preserve"> Drive folder under “Manuals” that has instructions for how to set these up correctly. For what it’s worth, the mindset is that everything we do makes our office appear detail-oriented. Please note: if you want to include pronouns in your signature, please do so – that piece of it is entirely up to you.</w:t>
      </w:r>
    </w:p>
    <w:p w:rsidR="00F00861" w:rsidRPr="005B4B96" w:rsidRDefault="00F00861" w:rsidP="00F00861">
      <w:pPr>
        <w:pStyle w:val="ListParagraph"/>
        <w:numPr>
          <w:ilvl w:val="0"/>
          <w:numId w:val="7"/>
        </w:numPr>
        <w:spacing w:before="240" w:after="240"/>
        <w:ind w:left="360"/>
        <w:rPr>
          <w:rFonts w:ascii="Times New Roman" w:hAnsi="Times New Roman" w:cs="Times New Roman"/>
          <w:b/>
          <w:sz w:val="24"/>
          <w:szCs w:val="24"/>
        </w:rPr>
      </w:pPr>
      <w:r w:rsidRPr="005B4B96">
        <w:rPr>
          <w:rFonts w:ascii="Times New Roman" w:hAnsi="Times New Roman" w:cs="Times New Roman"/>
          <w:b/>
          <w:sz w:val="24"/>
          <w:szCs w:val="24"/>
        </w:rPr>
        <w:t>Equipment</w:t>
      </w:r>
    </w:p>
    <w:p w:rsidR="00F00861" w:rsidRPr="005B4B96" w:rsidRDefault="00F00861" w:rsidP="00F00861">
      <w:pPr>
        <w:pStyle w:val="ListParagraph"/>
        <w:spacing w:before="240" w:after="240"/>
        <w:ind w:left="36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You will get an office-issued laptop</w:t>
      </w:r>
      <w:r w:rsidR="00F24EF3" w:rsidRPr="005B4B96">
        <w:rPr>
          <w:rFonts w:ascii="Times New Roman" w:hAnsi="Times New Roman" w:cs="Times New Roman"/>
          <w:sz w:val="24"/>
          <w:szCs w:val="24"/>
        </w:rPr>
        <w:t>.  P</w:t>
      </w:r>
      <w:r w:rsidRPr="005B4B96">
        <w:rPr>
          <w:rFonts w:ascii="Times New Roman" w:hAnsi="Times New Roman" w:cs="Times New Roman"/>
          <w:sz w:val="24"/>
          <w:szCs w:val="24"/>
        </w:rPr>
        <w:t>lease take care of it. Are there other things that you would like to have? Ask us, and we will talk about them.</w:t>
      </w: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Inclement Weather</w:t>
      </w:r>
    </w:p>
    <w:p w:rsidR="00F00861" w:rsidRPr="005B4B96" w:rsidRDefault="00F00861" w:rsidP="00F24EF3">
      <w:pPr>
        <w:spacing w:before="240" w:after="240" w:line="240" w:lineRule="auto"/>
        <w:jc w:val="both"/>
        <w:rPr>
          <w:rFonts w:ascii="Times New Roman" w:hAnsi="Times New Roman" w:cs="Times New Roman"/>
          <w:sz w:val="24"/>
          <w:szCs w:val="24"/>
        </w:rPr>
      </w:pPr>
      <w:r w:rsidRPr="005B4B96">
        <w:rPr>
          <w:rFonts w:ascii="Times New Roman" w:hAnsi="Times New Roman" w:cs="Times New Roman"/>
          <w:sz w:val="24"/>
          <w:szCs w:val="24"/>
        </w:rPr>
        <w:t xml:space="preserve">Our office is presumed open except on County Holidays and weekends. Potter County policy is to close county offices when Amarillo Independent School District (AISD) does so. If school is not in session, the decision comes from the County Judge, Nancy Tanner. When we have inclement weather, keep up with the local news about office closures. If in doubt, call </w:t>
      </w:r>
      <w:r w:rsidR="00643047" w:rsidRPr="005B4B96">
        <w:rPr>
          <w:rFonts w:ascii="Times New Roman" w:hAnsi="Times New Roman" w:cs="Times New Roman"/>
          <w:sz w:val="24"/>
          <w:szCs w:val="24"/>
        </w:rPr>
        <w:t>the MAC Director</w:t>
      </w:r>
      <w:r w:rsidRPr="005B4B96">
        <w:rPr>
          <w:rFonts w:ascii="Times New Roman" w:hAnsi="Times New Roman" w:cs="Times New Roman"/>
          <w:sz w:val="24"/>
          <w:szCs w:val="24"/>
        </w:rPr>
        <w:t xml:space="preserve"> or </w:t>
      </w:r>
      <w:r w:rsidR="00643047" w:rsidRPr="005B4B96">
        <w:rPr>
          <w:rFonts w:ascii="Times New Roman" w:hAnsi="Times New Roman" w:cs="Times New Roman"/>
          <w:sz w:val="24"/>
          <w:szCs w:val="24"/>
        </w:rPr>
        <w:t>MAC Manager</w:t>
      </w:r>
      <w:r w:rsidRPr="005B4B96">
        <w:rPr>
          <w:rFonts w:ascii="Times New Roman" w:hAnsi="Times New Roman" w:cs="Times New Roman"/>
          <w:sz w:val="24"/>
          <w:szCs w:val="24"/>
        </w:rPr>
        <w:t>.</w:t>
      </w:r>
    </w:p>
    <w:p w:rsidR="00F00861" w:rsidRPr="005B4B96" w:rsidRDefault="00F00861" w:rsidP="00F00861">
      <w:pPr>
        <w:pStyle w:val="ListParagraph"/>
        <w:numPr>
          <w:ilvl w:val="0"/>
          <w:numId w:val="7"/>
        </w:numPr>
        <w:spacing w:before="240" w:after="240" w:line="240" w:lineRule="auto"/>
        <w:ind w:left="360"/>
        <w:rPr>
          <w:rFonts w:ascii="Times New Roman" w:hAnsi="Times New Roman" w:cs="Times New Roman"/>
          <w:b/>
          <w:sz w:val="24"/>
          <w:szCs w:val="24"/>
        </w:rPr>
      </w:pPr>
      <w:r w:rsidRPr="005B4B96">
        <w:rPr>
          <w:rFonts w:ascii="Times New Roman" w:hAnsi="Times New Roman" w:cs="Times New Roman"/>
          <w:b/>
          <w:sz w:val="24"/>
          <w:szCs w:val="24"/>
        </w:rPr>
        <w:t xml:space="preserve">Information Technology  </w:t>
      </w:r>
    </w:p>
    <w:p w:rsidR="00F00861" w:rsidRPr="005B4B96" w:rsidRDefault="00F00861" w:rsidP="00F24EF3">
      <w:pPr>
        <w:spacing w:after="160"/>
        <w:jc w:val="both"/>
        <w:rPr>
          <w:rFonts w:ascii="Times New Roman" w:hAnsi="Times New Roman" w:cs="Times New Roman"/>
          <w:sz w:val="24"/>
          <w:szCs w:val="24"/>
        </w:rPr>
      </w:pPr>
      <w:r w:rsidRPr="005B4B96">
        <w:rPr>
          <w:rFonts w:ascii="Times New Roman" w:hAnsi="Times New Roman" w:cs="Times New Roman"/>
          <w:sz w:val="24"/>
          <w:szCs w:val="24"/>
        </w:rPr>
        <w:t xml:space="preserve">Andrews &amp; Associates is our county contracted IT service provider. If you have a computer, phone, or other electronic question or issue, please ask someone in our office first. If we cannot get the issue resolved in-house, send a work ticket to </w:t>
      </w:r>
      <w:hyperlink r:id="rId8" w:history="1">
        <w:r w:rsidRPr="005B4B96">
          <w:rPr>
            <w:rFonts w:ascii="Times New Roman" w:hAnsi="Times New Roman" w:cs="Times New Roman"/>
            <w:sz w:val="24"/>
            <w:szCs w:val="24"/>
          </w:rPr>
          <w:t>helpdesk@mypottercounty.com</w:t>
        </w:r>
      </w:hyperlink>
      <w:r w:rsidRPr="005B4B96">
        <w:rPr>
          <w:rFonts w:ascii="Times New Roman" w:hAnsi="Times New Roman" w:cs="Times New Roman"/>
          <w:sz w:val="24"/>
          <w:szCs w:val="24"/>
        </w:rPr>
        <w:t xml:space="preserve">. Our main office phone number is 806-242-3415. Use this number as your main line contact information for correspondence. When dealing with clients and cases, document everything in </w:t>
      </w:r>
      <w:r w:rsidR="00643047" w:rsidRPr="005B4B96">
        <w:rPr>
          <w:rFonts w:ascii="Times New Roman" w:hAnsi="Times New Roman" w:cs="Times New Roman"/>
          <w:sz w:val="24"/>
          <w:szCs w:val="24"/>
        </w:rPr>
        <w:t>LegalServer</w:t>
      </w:r>
      <w:r w:rsidRPr="005B4B96">
        <w:rPr>
          <w:rFonts w:ascii="Times New Roman" w:hAnsi="Times New Roman" w:cs="Times New Roman"/>
          <w:sz w:val="24"/>
          <w:szCs w:val="24"/>
        </w:rPr>
        <w:t xml:space="preserve">. </w:t>
      </w:r>
    </w:p>
    <w:p w:rsidR="00F00861" w:rsidRPr="005B4B96" w:rsidRDefault="00F00861" w:rsidP="00F00861">
      <w:pPr>
        <w:spacing w:after="160"/>
        <w:rPr>
          <w:rFonts w:ascii="Times New Roman" w:hAnsi="Times New Roman" w:cs="Times New Roman"/>
          <w:sz w:val="24"/>
          <w:szCs w:val="24"/>
        </w:rPr>
      </w:pPr>
      <w:r w:rsidRPr="005B4B96">
        <w:rPr>
          <w:rFonts w:ascii="Times New Roman" w:hAnsi="Times New Roman" w:cs="Times New Roman"/>
          <w:sz w:val="24"/>
          <w:szCs w:val="24"/>
        </w:rPr>
        <w:t xml:space="preserve">Andrews &amp; Associates requires you to restart your laptop/computer every Thursday in order to install updates adequately. </w:t>
      </w:r>
    </w:p>
    <w:p w:rsidR="005B4B96" w:rsidRPr="005B4B96" w:rsidRDefault="005B4B96" w:rsidP="00F00861">
      <w:pPr>
        <w:spacing w:after="160"/>
        <w:rPr>
          <w:rFonts w:ascii="Times New Roman" w:hAnsi="Times New Roman" w:cs="Times New Roman"/>
          <w:sz w:val="24"/>
          <w:szCs w:val="24"/>
        </w:rPr>
      </w:pPr>
    </w:p>
    <w:p w:rsidR="005B4B96" w:rsidRPr="005B4B96" w:rsidRDefault="005B4B96" w:rsidP="00F00861">
      <w:pPr>
        <w:spacing w:after="160"/>
        <w:rPr>
          <w:rFonts w:ascii="Times New Roman" w:hAnsi="Times New Roman" w:cs="Times New Roman"/>
          <w:sz w:val="24"/>
          <w:szCs w:val="24"/>
        </w:rPr>
      </w:pPr>
    </w:p>
    <w:p w:rsidR="005B4B96" w:rsidRPr="005B4B96" w:rsidRDefault="005B4B96" w:rsidP="00F00861">
      <w:pPr>
        <w:spacing w:after="160"/>
        <w:rPr>
          <w:rFonts w:ascii="Times New Roman" w:hAnsi="Times New Roman" w:cs="Times New Roman"/>
          <w:sz w:val="24"/>
          <w:szCs w:val="24"/>
        </w:rPr>
      </w:pP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Quarterly Reports</w:t>
      </w:r>
    </w:p>
    <w:p w:rsidR="003131DC" w:rsidRPr="005B4B96" w:rsidRDefault="00F00861" w:rsidP="00EF11FF">
      <w:pPr>
        <w:spacing w:before="240"/>
        <w:jc w:val="both"/>
        <w:rPr>
          <w:rFonts w:ascii="Times New Roman" w:hAnsi="Times New Roman" w:cs="Times New Roman"/>
          <w:sz w:val="24"/>
          <w:szCs w:val="24"/>
        </w:rPr>
      </w:pPr>
      <w:r w:rsidRPr="005B4B96">
        <w:rPr>
          <w:rFonts w:ascii="Times New Roman" w:hAnsi="Times New Roman" w:cs="Times New Roman"/>
          <w:sz w:val="24"/>
          <w:szCs w:val="24"/>
        </w:rPr>
        <w:t>Part of maintaining compliance with our grant requires the quarterly submission of data and narrative to the Texas Indigent Defense Commission.</w:t>
      </w:r>
      <w:r w:rsidR="00E72B65" w:rsidRPr="005B4B96">
        <w:rPr>
          <w:rFonts w:ascii="Times New Roman" w:hAnsi="Times New Roman" w:cs="Times New Roman"/>
          <w:sz w:val="24"/>
          <w:szCs w:val="24"/>
        </w:rPr>
        <w:t xml:space="preserve"> The</w:t>
      </w:r>
      <w:r w:rsidRPr="005B4B96">
        <w:rPr>
          <w:rFonts w:ascii="Times New Roman" w:hAnsi="Times New Roman" w:cs="Times New Roman"/>
          <w:sz w:val="24"/>
          <w:szCs w:val="24"/>
        </w:rPr>
        <w:t xml:space="preserve"> </w:t>
      </w:r>
      <w:r w:rsidR="00643047"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is ultimately responsible for this, though each person will have a role in ensuring that the data input into our case management system is current and accurate.</w:t>
      </w:r>
    </w:p>
    <w:p w:rsidR="00F00861" w:rsidRPr="005B4B96" w:rsidRDefault="00F00861" w:rsidP="00CB5369">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Time Off</w:t>
      </w:r>
    </w:p>
    <w:p w:rsidR="00F00861" w:rsidRPr="005B4B96" w:rsidRDefault="00F00861" w:rsidP="00EF11FF">
      <w:pPr>
        <w:spacing w:before="240"/>
        <w:jc w:val="both"/>
        <w:rPr>
          <w:rFonts w:ascii="Times New Roman" w:hAnsi="Times New Roman" w:cs="Times New Roman"/>
          <w:sz w:val="24"/>
          <w:szCs w:val="24"/>
        </w:rPr>
      </w:pPr>
      <w:r w:rsidRPr="005B4B96">
        <w:rPr>
          <w:rFonts w:ascii="Times New Roman" w:hAnsi="Times New Roman" w:cs="Times New Roman"/>
          <w:sz w:val="24"/>
          <w:szCs w:val="24"/>
        </w:rPr>
        <w:t xml:space="preserve">If you have reasons that you cannot work or would like to take time off work, email </w:t>
      </w:r>
      <w:r w:rsidR="00E72B65" w:rsidRPr="005B4B96">
        <w:rPr>
          <w:rFonts w:ascii="Times New Roman" w:hAnsi="Times New Roman" w:cs="Times New Roman"/>
          <w:sz w:val="24"/>
          <w:szCs w:val="24"/>
        </w:rPr>
        <w:t xml:space="preserve">the </w:t>
      </w:r>
      <w:r w:rsidR="00643047"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and </w:t>
      </w:r>
      <w:r w:rsidR="00643047" w:rsidRPr="005B4B96">
        <w:rPr>
          <w:rFonts w:ascii="Times New Roman" w:hAnsi="Times New Roman" w:cs="Times New Roman"/>
          <w:sz w:val="24"/>
          <w:szCs w:val="24"/>
        </w:rPr>
        <w:t>MAC Manager</w:t>
      </w:r>
      <w:r w:rsidRPr="005B4B96">
        <w:rPr>
          <w:rFonts w:ascii="Times New Roman" w:hAnsi="Times New Roman" w:cs="Times New Roman"/>
          <w:sz w:val="24"/>
          <w:szCs w:val="24"/>
        </w:rPr>
        <w:t xml:space="preserve"> with your request – your wellbeing is of paramount importance to us. Do not be afraid to ask if you need off. Please work with co-workers to get your responsibilities covered while you are out. When you are away from the office, be away from the office. I might suggest turning your phone off and disabling notifications. If you have questions about time off, please check the Potter County Manual on the </w:t>
      </w:r>
      <w:r w:rsidR="00375A32" w:rsidRPr="005B4B96">
        <w:rPr>
          <w:rFonts w:ascii="Times New Roman" w:hAnsi="Times New Roman" w:cs="Times New Roman"/>
          <w:sz w:val="24"/>
          <w:szCs w:val="24"/>
        </w:rPr>
        <w:t>M</w:t>
      </w:r>
      <w:r w:rsidRPr="005B4B96">
        <w:rPr>
          <w:rFonts w:ascii="Times New Roman" w:hAnsi="Times New Roman" w:cs="Times New Roman"/>
          <w:sz w:val="24"/>
          <w:szCs w:val="24"/>
        </w:rPr>
        <w:t xml:space="preserve"> Drive. </w:t>
      </w:r>
    </w:p>
    <w:p w:rsidR="00F00861" w:rsidRPr="005B4B96" w:rsidRDefault="00F00861" w:rsidP="004A0E3A">
      <w:pPr>
        <w:spacing w:before="240" w:after="160"/>
        <w:jc w:val="both"/>
        <w:rPr>
          <w:rFonts w:ascii="Times New Roman" w:hAnsi="Times New Roman" w:cs="Times New Roman"/>
          <w:sz w:val="24"/>
          <w:szCs w:val="24"/>
        </w:rPr>
      </w:pPr>
      <w:r w:rsidRPr="005B4B96">
        <w:rPr>
          <w:rFonts w:ascii="Times New Roman" w:hAnsi="Times New Roman" w:cs="Times New Roman"/>
          <w:sz w:val="24"/>
          <w:szCs w:val="24"/>
        </w:rPr>
        <w:t xml:space="preserve">We are THE voice for the defense. This should not be a job, but a mission you get paid to do. Gone are the days of functional institutions pretending there is merit in banking a bunch of vacation hours you never get to use. Presuming that the sole function of being alive has to do with your job or thinking that a badge of honor comes with ignoring your mental health is asinine. Be good to yourself, spend time with your family, and actually take </w:t>
      </w:r>
      <w:r w:rsidR="004A0E3A" w:rsidRPr="005B4B96">
        <w:rPr>
          <w:rFonts w:ascii="Times New Roman" w:hAnsi="Times New Roman" w:cs="Times New Roman"/>
          <w:sz w:val="24"/>
          <w:szCs w:val="24"/>
        </w:rPr>
        <w:t>that beach or mountain vacation.</w:t>
      </w:r>
    </w:p>
    <w:p w:rsidR="00F00861" w:rsidRPr="005B4B96" w:rsidRDefault="00F00861" w:rsidP="00F00861">
      <w:pPr>
        <w:pStyle w:val="ListParagraph"/>
        <w:numPr>
          <w:ilvl w:val="0"/>
          <w:numId w:val="7"/>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Training and Community Outreach</w:t>
      </w:r>
    </w:p>
    <w:p w:rsidR="00F00861" w:rsidRPr="005B4B96" w:rsidRDefault="00F00861" w:rsidP="00C93D7E">
      <w:pPr>
        <w:spacing w:before="240" w:after="240"/>
        <w:jc w:val="both"/>
        <w:rPr>
          <w:rFonts w:ascii="Times New Roman" w:hAnsi="Times New Roman" w:cs="Times New Roman"/>
          <w:sz w:val="24"/>
          <w:szCs w:val="24"/>
        </w:rPr>
      </w:pPr>
      <w:r w:rsidRPr="005B4B96">
        <w:rPr>
          <w:rFonts w:ascii="Times New Roman" w:hAnsi="Times New Roman" w:cs="Times New Roman"/>
          <w:sz w:val="24"/>
          <w:szCs w:val="24"/>
        </w:rPr>
        <w:t xml:space="preserve">We are an office full of people perpetually striving to be better – how can we help with that? We have money specifically dedicated to training, and we want to use it. Is there a conference you want to attend? Do you want to study Spanish? Do you want to become a paralegal? Email </w:t>
      </w:r>
      <w:r w:rsidR="00E72B65" w:rsidRPr="005B4B96">
        <w:rPr>
          <w:rFonts w:ascii="Times New Roman" w:hAnsi="Times New Roman" w:cs="Times New Roman"/>
          <w:sz w:val="24"/>
          <w:szCs w:val="24"/>
        </w:rPr>
        <w:t xml:space="preserve">the </w:t>
      </w:r>
      <w:r w:rsidR="00643047" w:rsidRPr="005B4B96">
        <w:rPr>
          <w:rFonts w:ascii="Times New Roman" w:hAnsi="Times New Roman" w:cs="Times New Roman"/>
          <w:sz w:val="24"/>
          <w:szCs w:val="24"/>
        </w:rPr>
        <w:t xml:space="preserve">MAC Director </w:t>
      </w:r>
      <w:r w:rsidRPr="005B4B96">
        <w:rPr>
          <w:rFonts w:ascii="Times New Roman" w:hAnsi="Times New Roman" w:cs="Times New Roman"/>
          <w:sz w:val="24"/>
          <w:szCs w:val="24"/>
        </w:rPr>
        <w:t>and</w:t>
      </w:r>
      <w:r w:rsidR="00643047" w:rsidRPr="005B4B96">
        <w:rPr>
          <w:rFonts w:ascii="Times New Roman" w:hAnsi="Times New Roman" w:cs="Times New Roman"/>
          <w:sz w:val="24"/>
          <w:szCs w:val="24"/>
        </w:rPr>
        <w:t xml:space="preserve"> MAC Manager</w:t>
      </w:r>
      <w:r w:rsidRPr="005B4B96">
        <w:rPr>
          <w:rFonts w:ascii="Times New Roman" w:hAnsi="Times New Roman" w:cs="Times New Roman"/>
          <w:sz w:val="24"/>
          <w:szCs w:val="24"/>
        </w:rPr>
        <w:t>.</w:t>
      </w:r>
    </w:p>
    <w:p w:rsidR="00F00861" w:rsidRPr="005B4B96" w:rsidRDefault="00F00861" w:rsidP="00C93D7E">
      <w:pPr>
        <w:spacing w:before="240" w:after="240"/>
        <w:jc w:val="both"/>
        <w:rPr>
          <w:rFonts w:ascii="Times New Roman" w:hAnsi="Times New Roman" w:cs="Times New Roman"/>
          <w:sz w:val="24"/>
          <w:szCs w:val="24"/>
        </w:rPr>
      </w:pPr>
      <w:r w:rsidRPr="005B4B96">
        <w:rPr>
          <w:rFonts w:ascii="Times New Roman" w:hAnsi="Times New Roman" w:cs="Times New Roman"/>
          <w:sz w:val="24"/>
          <w:szCs w:val="24"/>
        </w:rPr>
        <w:t>We want the Community to know all the great things going on in our office. Do you want to do a job fair at a local high school? Did the local Kiwanis Club ask you to do a presentation? If you have a Community Outreach idea, please let</w:t>
      </w:r>
      <w:r w:rsidR="001E2CFE" w:rsidRPr="005B4B96">
        <w:rPr>
          <w:rFonts w:ascii="Times New Roman" w:hAnsi="Times New Roman" w:cs="Times New Roman"/>
          <w:sz w:val="24"/>
          <w:szCs w:val="24"/>
        </w:rPr>
        <w:t xml:space="preserve"> the</w:t>
      </w:r>
      <w:r w:rsidRPr="005B4B96">
        <w:rPr>
          <w:rFonts w:ascii="Times New Roman" w:hAnsi="Times New Roman" w:cs="Times New Roman"/>
          <w:sz w:val="24"/>
          <w:szCs w:val="24"/>
        </w:rPr>
        <w:t xml:space="preserve"> </w:t>
      </w:r>
      <w:r w:rsidR="00643047"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know. The World should see how we are improving our clients’ lives and the Panhandle as a whole. </w:t>
      </w:r>
    </w:p>
    <w:p w:rsidR="00F00861" w:rsidRPr="005B4B96" w:rsidRDefault="00F00861" w:rsidP="001733A5">
      <w:pPr>
        <w:pStyle w:val="ListParagraph"/>
        <w:numPr>
          <w:ilvl w:val="0"/>
          <w:numId w:val="7"/>
        </w:numPr>
        <w:spacing w:after="240"/>
        <w:ind w:left="360"/>
        <w:rPr>
          <w:rFonts w:ascii="Times New Roman" w:hAnsi="Times New Roman" w:cs="Times New Roman"/>
          <w:b/>
          <w:sz w:val="24"/>
          <w:szCs w:val="24"/>
        </w:rPr>
      </w:pPr>
      <w:r w:rsidRPr="005B4B96">
        <w:rPr>
          <w:rFonts w:ascii="Times New Roman" w:hAnsi="Times New Roman" w:cs="Times New Roman"/>
          <w:b/>
          <w:sz w:val="24"/>
          <w:szCs w:val="24"/>
        </w:rPr>
        <w:t>Use of MAC Property for Personal Business</w:t>
      </w:r>
    </w:p>
    <w:p w:rsidR="00F00861" w:rsidRPr="005B4B96" w:rsidRDefault="00F00861" w:rsidP="001733A5">
      <w:pPr>
        <w:spacing w:before="240" w:after="240"/>
        <w:jc w:val="both"/>
        <w:rPr>
          <w:rFonts w:ascii="Times New Roman" w:hAnsi="Times New Roman" w:cs="Times New Roman"/>
          <w:sz w:val="24"/>
          <w:szCs w:val="24"/>
        </w:rPr>
      </w:pPr>
      <w:r w:rsidRPr="005B4B96">
        <w:rPr>
          <w:rFonts w:ascii="Times New Roman" w:hAnsi="Times New Roman" w:cs="Times New Roman"/>
          <w:sz w:val="24"/>
          <w:szCs w:val="24"/>
        </w:rPr>
        <w:t>Office supplies, computer, software and hardware, internet/email access, copy equipment, telephone services, etc., are provided to Potter &amp; Armstrong County Manage</w:t>
      </w:r>
      <w:r w:rsidR="00C93D7E" w:rsidRPr="005B4B96">
        <w:rPr>
          <w:rFonts w:ascii="Times New Roman" w:hAnsi="Times New Roman" w:cs="Times New Roman"/>
          <w:sz w:val="24"/>
          <w:szCs w:val="24"/>
        </w:rPr>
        <w:t>d</w:t>
      </w:r>
      <w:r w:rsidRPr="005B4B96">
        <w:rPr>
          <w:rFonts w:ascii="Times New Roman" w:hAnsi="Times New Roman" w:cs="Times New Roman"/>
          <w:sz w:val="24"/>
          <w:szCs w:val="24"/>
        </w:rPr>
        <w:t xml:space="preserve"> Assigned Counsel employees for furtherance of official business purposes. These items are not for personal use. They are not an informal fringe benefit of employment with the Potter &amp; Armstrong County Manage</w:t>
      </w:r>
      <w:r w:rsidR="00C93D7E" w:rsidRPr="005B4B96">
        <w:rPr>
          <w:rFonts w:ascii="Times New Roman" w:hAnsi="Times New Roman" w:cs="Times New Roman"/>
          <w:sz w:val="24"/>
          <w:szCs w:val="24"/>
        </w:rPr>
        <w:t>d</w:t>
      </w:r>
      <w:r w:rsidRPr="005B4B96">
        <w:rPr>
          <w:rFonts w:ascii="Times New Roman" w:hAnsi="Times New Roman" w:cs="Times New Roman"/>
          <w:sz w:val="24"/>
          <w:szCs w:val="24"/>
        </w:rPr>
        <w:t xml:space="preserve"> Assigned Counsel. The reasonable use of telephone for personal local calls of short duration is allowed. Personal long distance telephone calls (including FAX) are prohibited when charged to the Potter &amp; Armstrong County Manage</w:t>
      </w:r>
      <w:r w:rsidR="00C93D7E" w:rsidRPr="005B4B96">
        <w:rPr>
          <w:rFonts w:ascii="Times New Roman" w:hAnsi="Times New Roman" w:cs="Times New Roman"/>
          <w:sz w:val="24"/>
          <w:szCs w:val="24"/>
        </w:rPr>
        <w:t>d</w:t>
      </w:r>
      <w:r w:rsidRPr="005B4B96">
        <w:rPr>
          <w:rFonts w:ascii="Times New Roman" w:hAnsi="Times New Roman" w:cs="Times New Roman"/>
          <w:sz w:val="24"/>
          <w:szCs w:val="24"/>
        </w:rPr>
        <w:t xml:space="preserve"> Assigned Counsel.</w:t>
      </w:r>
    </w:p>
    <w:p w:rsidR="00F00861" w:rsidRPr="005B4B96" w:rsidRDefault="00F00861" w:rsidP="00F00861">
      <w:pPr>
        <w:pStyle w:val="ListParagraph"/>
        <w:numPr>
          <w:ilvl w:val="0"/>
          <w:numId w:val="7"/>
        </w:numPr>
        <w:spacing w:after="240"/>
        <w:ind w:left="360"/>
        <w:rPr>
          <w:rFonts w:ascii="Times New Roman" w:hAnsi="Times New Roman" w:cs="Times New Roman"/>
          <w:b/>
          <w:sz w:val="24"/>
          <w:szCs w:val="24"/>
        </w:rPr>
      </w:pPr>
      <w:r w:rsidRPr="005B4B96">
        <w:rPr>
          <w:rFonts w:ascii="Times New Roman" w:hAnsi="Times New Roman" w:cs="Times New Roman"/>
          <w:b/>
          <w:sz w:val="24"/>
          <w:szCs w:val="24"/>
        </w:rPr>
        <w:t xml:space="preserve">Wages &amp; Salaries </w:t>
      </w:r>
    </w:p>
    <w:p w:rsidR="00EF11FF" w:rsidRPr="005B4B96" w:rsidRDefault="00EF11FF" w:rsidP="00EF11FF">
      <w:pPr>
        <w:pStyle w:val="ListParagraph"/>
        <w:spacing w:after="240"/>
        <w:ind w:left="360"/>
        <w:rPr>
          <w:rFonts w:ascii="Times New Roman" w:hAnsi="Times New Roman" w:cs="Times New Roman"/>
          <w:sz w:val="24"/>
          <w:szCs w:val="24"/>
        </w:rPr>
      </w:pPr>
    </w:p>
    <w:p w:rsidR="00EF11FF" w:rsidRPr="005B4B96" w:rsidRDefault="00EF11FF" w:rsidP="00EF11FF">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 xml:space="preserve">Payday is the 15th and last day of each month. You will receive your paystub through the email address you give to Human Resources and Payroll. Our time keeping system is TimeClock Plus. You will have access to this system through your office-issued laptop and the County Intranet. If working remotely, we will have to manually input your time in the system. Please work with the MAC Director and MAC Support Staff to make sure your time, vacation days, and sick days on TimeClock Plus is correct. For information about the workweek, check the Potter County Manual. As long as you put in your required time and you get your work done, we can discuss your exact hours spent physically in the office. We reward special skills and extra duties. If you are bilingual, upon verification, we will give you a stipend. If you are serving as an official mentor, we will give you a stipend. To earn a stipend for your extra skills and mentorship, please check with the MAC Director as to what will be required of you. The stipend amount may vary based on the budget, but we want to encourage and reward you developing your special skills and for taking on extra duties. </w:t>
      </w:r>
    </w:p>
    <w:p w:rsidR="00CE04BA" w:rsidRPr="005B4B96" w:rsidRDefault="00CE04BA" w:rsidP="00EF11FF">
      <w:pPr>
        <w:pStyle w:val="ListParagraph"/>
        <w:spacing w:before="240" w:after="160"/>
        <w:ind w:left="0"/>
        <w:rPr>
          <w:rFonts w:ascii="Times New Roman" w:hAnsi="Times New Roman" w:cs="Times New Roman"/>
          <w:sz w:val="24"/>
          <w:szCs w:val="24"/>
        </w:rPr>
      </w:pPr>
    </w:p>
    <w:p w:rsidR="00F00861" w:rsidRPr="005B4B96" w:rsidRDefault="00F00861" w:rsidP="00CE04BA">
      <w:pPr>
        <w:pStyle w:val="ListParagraph"/>
        <w:numPr>
          <w:ilvl w:val="0"/>
          <w:numId w:val="7"/>
        </w:numPr>
        <w:spacing w:before="240" w:after="160"/>
        <w:ind w:hanging="540"/>
        <w:rPr>
          <w:rFonts w:ascii="Times New Roman" w:hAnsi="Times New Roman" w:cs="Times New Roman"/>
          <w:b/>
          <w:sz w:val="24"/>
          <w:szCs w:val="24"/>
        </w:rPr>
      </w:pPr>
      <w:r w:rsidRPr="005B4B96">
        <w:rPr>
          <w:rFonts w:ascii="Times New Roman" w:hAnsi="Times New Roman" w:cs="Times New Roman"/>
          <w:b/>
          <w:sz w:val="24"/>
          <w:szCs w:val="24"/>
        </w:rPr>
        <w:t>Website</w:t>
      </w:r>
    </w:p>
    <w:p w:rsidR="00EF11FF" w:rsidRPr="005B4B96" w:rsidRDefault="00EF11FF" w:rsidP="00EF11FF">
      <w:pPr>
        <w:pStyle w:val="ListParagraph"/>
        <w:spacing w:before="240" w:after="160"/>
        <w:ind w:left="1080"/>
        <w:rPr>
          <w:rFonts w:ascii="Times New Roman" w:hAnsi="Times New Roman" w:cs="Times New Roman"/>
          <w:sz w:val="24"/>
          <w:szCs w:val="24"/>
        </w:rPr>
      </w:pPr>
    </w:p>
    <w:p w:rsidR="00CB5369" w:rsidRPr="005B4B96" w:rsidRDefault="003872FA" w:rsidP="004A0E3A">
      <w:pPr>
        <w:pStyle w:val="ListParagraph"/>
        <w:spacing w:before="240" w:after="160"/>
        <w:ind w:left="0"/>
        <w:jc w:val="both"/>
        <w:rPr>
          <w:rFonts w:ascii="Times New Roman" w:hAnsi="Times New Roman" w:cs="Times New Roman"/>
          <w:sz w:val="24"/>
          <w:szCs w:val="24"/>
        </w:rPr>
      </w:pPr>
      <w:r w:rsidRPr="005B4B96">
        <w:rPr>
          <w:rFonts w:ascii="Times New Roman" w:hAnsi="Times New Roman" w:cs="Times New Roman"/>
          <w:sz w:val="24"/>
          <w:szCs w:val="24"/>
        </w:rPr>
        <w:t>The MAC Manager</w:t>
      </w:r>
      <w:r w:rsidR="00F00861" w:rsidRPr="005B4B96">
        <w:rPr>
          <w:rFonts w:ascii="Times New Roman" w:hAnsi="Times New Roman" w:cs="Times New Roman"/>
          <w:sz w:val="24"/>
          <w:szCs w:val="24"/>
        </w:rPr>
        <w:t xml:space="preserve"> is in charge of our website. If you have content ideas, designs, or suggestions get with</w:t>
      </w:r>
      <w:r w:rsidR="001E2CFE" w:rsidRPr="005B4B96">
        <w:rPr>
          <w:rFonts w:ascii="Times New Roman" w:hAnsi="Times New Roman" w:cs="Times New Roman"/>
          <w:sz w:val="24"/>
          <w:szCs w:val="24"/>
        </w:rPr>
        <w:t xml:space="preserve"> the</w:t>
      </w:r>
      <w:r w:rsidR="00F00861" w:rsidRPr="005B4B96">
        <w:rPr>
          <w:rFonts w:ascii="Times New Roman" w:hAnsi="Times New Roman" w:cs="Times New Roman"/>
          <w:sz w:val="24"/>
          <w:szCs w:val="24"/>
        </w:rPr>
        <w:t xml:space="preserve"> </w:t>
      </w:r>
      <w:r w:rsidRPr="005B4B96">
        <w:rPr>
          <w:rFonts w:ascii="Times New Roman" w:hAnsi="Times New Roman" w:cs="Times New Roman"/>
          <w:sz w:val="24"/>
          <w:szCs w:val="24"/>
        </w:rPr>
        <w:t>MAC Manager</w:t>
      </w:r>
      <w:r w:rsidR="00F00861" w:rsidRPr="005B4B96">
        <w:rPr>
          <w:rFonts w:ascii="Times New Roman" w:hAnsi="Times New Roman" w:cs="Times New Roman"/>
          <w:sz w:val="24"/>
          <w:szCs w:val="24"/>
        </w:rPr>
        <w:t xml:space="preserve"> and see if they are possible. Then, talk with </w:t>
      </w:r>
      <w:r w:rsidRPr="005B4B96">
        <w:rPr>
          <w:rFonts w:ascii="Times New Roman" w:hAnsi="Times New Roman" w:cs="Times New Roman"/>
          <w:sz w:val="24"/>
          <w:szCs w:val="24"/>
        </w:rPr>
        <w:t xml:space="preserve">the </w:t>
      </w:r>
      <w:r w:rsidR="00643047" w:rsidRPr="005B4B96">
        <w:rPr>
          <w:rFonts w:ascii="Times New Roman" w:hAnsi="Times New Roman" w:cs="Times New Roman"/>
          <w:sz w:val="24"/>
          <w:szCs w:val="24"/>
        </w:rPr>
        <w:t>MAC Director</w:t>
      </w:r>
      <w:r w:rsidR="00F00861" w:rsidRPr="005B4B96">
        <w:rPr>
          <w:rFonts w:ascii="Times New Roman" w:hAnsi="Times New Roman" w:cs="Times New Roman"/>
          <w:sz w:val="24"/>
          <w:szCs w:val="24"/>
        </w:rPr>
        <w:t xml:space="preserve"> for final approval. </w:t>
      </w:r>
    </w:p>
    <w:p w:rsidR="00CB5369" w:rsidRPr="005B4B96" w:rsidRDefault="00CB5369" w:rsidP="004A0E3A">
      <w:pPr>
        <w:pStyle w:val="ListParagraph"/>
        <w:spacing w:before="240" w:after="160"/>
        <w:ind w:left="0"/>
        <w:jc w:val="both"/>
        <w:rPr>
          <w:rFonts w:ascii="Times New Roman" w:hAnsi="Times New Roman" w:cs="Times New Roman"/>
          <w:sz w:val="24"/>
          <w:szCs w:val="24"/>
        </w:rPr>
      </w:pPr>
    </w:p>
    <w:p w:rsidR="00F00861" w:rsidRPr="005B4B96" w:rsidRDefault="00F00861" w:rsidP="004A0E3A">
      <w:pPr>
        <w:pStyle w:val="ListParagraph"/>
        <w:numPr>
          <w:ilvl w:val="0"/>
          <w:numId w:val="2"/>
        </w:numPr>
        <w:spacing w:before="240" w:after="160"/>
        <w:jc w:val="center"/>
        <w:rPr>
          <w:rFonts w:ascii="Times New Roman" w:hAnsi="Times New Roman" w:cs="Times New Roman"/>
          <w:b/>
          <w:sz w:val="24"/>
          <w:szCs w:val="24"/>
        </w:rPr>
      </w:pPr>
      <w:r w:rsidRPr="005B4B96">
        <w:rPr>
          <w:rFonts w:ascii="Times New Roman" w:hAnsi="Times New Roman" w:cs="Times New Roman"/>
          <w:b/>
          <w:sz w:val="24"/>
          <w:szCs w:val="24"/>
        </w:rPr>
        <w:t>ETHICS OF PUBLIC SERVICE</w:t>
      </w:r>
    </w:p>
    <w:p w:rsidR="00F00861" w:rsidRPr="005B4B96" w:rsidRDefault="00F00861" w:rsidP="00F00861">
      <w:pPr>
        <w:pStyle w:val="ListParagraph"/>
        <w:spacing w:before="240" w:after="160"/>
        <w:jc w:val="center"/>
        <w:rPr>
          <w:rFonts w:ascii="Times New Roman" w:hAnsi="Times New Roman" w:cs="Times New Roman"/>
          <w:sz w:val="24"/>
          <w:szCs w:val="24"/>
        </w:rPr>
      </w:pPr>
    </w:p>
    <w:p w:rsidR="00F00861" w:rsidRPr="005B4B96" w:rsidRDefault="00F00861" w:rsidP="00F00861">
      <w:pPr>
        <w:pStyle w:val="ListParagraph"/>
        <w:numPr>
          <w:ilvl w:val="0"/>
          <w:numId w:val="8"/>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Acceptance of Gifts</w:t>
      </w:r>
    </w:p>
    <w:p w:rsidR="00F00861" w:rsidRPr="005B4B96" w:rsidRDefault="00F00861" w:rsidP="00EF11FF">
      <w:pPr>
        <w:pStyle w:val="ListParagraph"/>
        <w:spacing w:before="240"/>
        <w:ind w:left="0"/>
        <w:rPr>
          <w:rFonts w:ascii="Times New Roman" w:hAnsi="Times New Roman" w:cs="Times New Roman"/>
          <w:sz w:val="24"/>
          <w:szCs w:val="24"/>
        </w:rPr>
      </w:pPr>
    </w:p>
    <w:p w:rsidR="00F00861" w:rsidRPr="005B4B96" w:rsidRDefault="00F00861" w:rsidP="00EF11FF">
      <w:pPr>
        <w:pStyle w:val="ListParagraph"/>
        <w:spacing w:before="24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The practice of accepting gifts or gratuities is not only unnecessary and undesirable, but also contrary to the public interest and law. Therefore, all employees are prohibited from accepting gifts, gratuities or favors from clients, their families or friends. </w:t>
      </w:r>
    </w:p>
    <w:p w:rsidR="00F00861" w:rsidRPr="005B4B96" w:rsidRDefault="00F00861" w:rsidP="00EF11FF">
      <w:pPr>
        <w:pStyle w:val="ListParagraph"/>
        <w:spacing w:before="240"/>
        <w:ind w:left="0"/>
        <w:rPr>
          <w:rFonts w:ascii="Times New Roman" w:hAnsi="Times New Roman" w:cs="Times New Roman"/>
          <w:sz w:val="24"/>
          <w:szCs w:val="24"/>
        </w:rPr>
      </w:pPr>
    </w:p>
    <w:p w:rsidR="00F00861" w:rsidRPr="005B4B96" w:rsidRDefault="00F00861" w:rsidP="00EF11FF">
      <w:pPr>
        <w:pStyle w:val="ListParagraph"/>
        <w:spacing w:before="240"/>
        <w:ind w:left="0"/>
        <w:rPr>
          <w:rFonts w:ascii="Times New Roman" w:hAnsi="Times New Roman" w:cs="Times New Roman"/>
          <w:sz w:val="24"/>
          <w:szCs w:val="24"/>
        </w:rPr>
      </w:pPr>
      <w:r w:rsidRPr="005B4B96">
        <w:rPr>
          <w:rFonts w:ascii="Times New Roman" w:hAnsi="Times New Roman" w:cs="Times New Roman"/>
          <w:sz w:val="24"/>
          <w:szCs w:val="24"/>
        </w:rPr>
        <w:t xml:space="preserve">All attempts to provide gifts, favors, services or other things of value to employees of the Potter &amp; Armstrong </w:t>
      </w:r>
      <w:r w:rsidR="001E2CFE" w:rsidRPr="005B4B96">
        <w:rPr>
          <w:rFonts w:ascii="Times New Roman" w:hAnsi="Times New Roman" w:cs="Times New Roman"/>
          <w:sz w:val="24"/>
          <w:szCs w:val="24"/>
        </w:rPr>
        <w:t>Managed Assigned Counsel</w:t>
      </w:r>
      <w:r w:rsidRPr="005B4B96">
        <w:rPr>
          <w:rFonts w:ascii="Times New Roman" w:hAnsi="Times New Roman" w:cs="Times New Roman"/>
          <w:sz w:val="24"/>
          <w:szCs w:val="24"/>
        </w:rPr>
        <w:t xml:space="preserve"> sh</w:t>
      </w:r>
      <w:r w:rsidR="001E2CFE" w:rsidRPr="005B4B96">
        <w:rPr>
          <w:rFonts w:ascii="Times New Roman" w:hAnsi="Times New Roman" w:cs="Times New Roman"/>
          <w:sz w:val="24"/>
          <w:szCs w:val="24"/>
        </w:rPr>
        <w:t xml:space="preserve">all be immediately reported to the </w:t>
      </w:r>
      <w:r w:rsidR="00CB5369" w:rsidRPr="005B4B96">
        <w:rPr>
          <w:rFonts w:ascii="Times New Roman" w:hAnsi="Times New Roman" w:cs="Times New Roman"/>
          <w:sz w:val="24"/>
          <w:szCs w:val="24"/>
        </w:rPr>
        <w:t>PA</w:t>
      </w:r>
      <w:r w:rsidR="001E2CFE" w:rsidRPr="005B4B96">
        <w:rPr>
          <w:rFonts w:ascii="Times New Roman" w:hAnsi="Times New Roman" w:cs="Times New Roman"/>
          <w:sz w:val="24"/>
          <w:szCs w:val="24"/>
        </w:rPr>
        <w:t>MAC Director</w:t>
      </w:r>
      <w:r w:rsidRPr="005B4B96">
        <w:rPr>
          <w:rFonts w:ascii="Times New Roman" w:hAnsi="Times New Roman" w:cs="Times New Roman"/>
          <w:sz w:val="24"/>
          <w:szCs w:val="24"/>
        </w:rPr>
        <w:t xml:space="preserve">. </w:t>
      </w:r>
    </w:p>
    <w:p w:rsidR="00CB5369" w:rsidRPr="005B4B96" w:rsidRDefault="00CB5369" w:rsidP="00CB5369">
      <w:pPr>
        <w:pStyle w:val="ListParagraph"/>
        <w:spacing w:before="240"/>
        <w:ind w:left="90"/>
        <w:rPr>
          <w:rFonts w:ascii="Times New Roman" w:hAnsi="Times New Roman" w:cs="Times New Roman"/>
          <w:sz w:val="24"/>
          <w:szCs w:val="24"/>
        </w:rPr>
      </w:pPr>
    </w:p>
    <w:p w:rsidR="00CB5369" w:rsidRPr="005B4B96" w:rsidRDefault="00CB5369" w:rsidP="00CB5369">
      <w:pPr>
        <w:pStyle w:val="ListParagraph"/>
        <w:numPr>
          <w:ilvl w:val="0"/>
          <w:numId w:val="8"/>
        </w:numPr>
        <w:spacing w:before="240"/>
        <w:ind w:left="360"/>
        <w:rPr>
          <w:rFonts w:ascii="Times New Roman" w:hAnsi="Times New Roman" w:cs="Times New Roman"/>
          <w:sz w:val="24"/>
          <w:szCs w:val="24"/>
        </w:rPr>
      </w:pPr>
      <w:r w:rsidRPr="005B4B96">
        <w:rPr>
          <w:rFonts w:ascii="Times New Roman" w:hAnsi="Times New Roman" w:cs="Times New Roman"/>
          <w:b/>
          <w:bCs/>
          <w:sz w:val="24"/>
          <w:szCs w:val="24"/>
        </w:rPr>
        <w:t>Caseload Restrictions</w:t>
      </w:r>
    </w:p>
    <w:p w:rsidR="00CB5369" w:rsidRPr="005B4B96" w:rsidRDefault="00CB5369" w:rsidP="00CB5369">
      <w:pPr>
        <w:spacing w:before="240"/>
        <w:rPr>
          <w:rFonts w:ascii="Times New Roman" w:hAnsi="Times New Roman" w:cs="Times New Roman"/>
          <w:sz w:val="24"/>
          <w:szCs w:val="24"/>
        </w:rPr>
      </w:pPr>
      <w:r w:rsidRPr="005B4B96">
        <w:rPr>
          <w:rFonts w:ascii="Times New Roman" w:hAnsi="Times New Roman" w:cs="Times New Roman"/>
          <w:sz w:val="24"/>
          <w:szCs w:val="24"/>
        </w:rPr>
        <w:t xml:space="preserve">TIDC guidelines for indigent defense recommends caseloads for attorneys, with the understanding that the attorney is not to exceed these numbers. Attorneys will handle no more than 138 felony cases, 239 misdemeanor cases, 200 juvenile cases, or any weighted combination of the three. The PAMAC Director and PAMAC Support Staff will assign cases based on TIDC protocol. We want you to serve our clients to the best of your ability. Please notify the </w:t>
      </w:r>
      <w:r w:rsidR="001733A5" w:rsidRPr="005B4B96">
        <w:rPr>
          <w:rFonts w:ascii="Times New Roman" w:hAnsi="Times New Roman" w:cs="Times New Roman"/>
          <w:sz w:val="24"/>
          <w:szCs w:val="24"/>
        </w:rPr>
        <w:t xml:space="preserve">PAMAC Director </w:t>
      </w:r>
      <w:r w:rsidRPr="005B4B96">
        <w:rPr>
          <w:rFonts w:ascii="Times New Roman" w:hAnsi="Times New Roman" w:cs="Times New Roman"/>
          <w:sz w:val="24"/>
          <w:szCs w:val="24"/>
        </w:rPr>
        <w:t xml:space="preserve">if you find that the caseload is overwhelming you. We are grant-funded, and in accordance with the terms of our grant, we are restricted to handling a certain number of cases across our two-county service area. Each attorney will have limitations. Given our infancy as an office, the specific numbers are difficult to estimate. However, it is essential to our function as an office to handle each case ethically. We will be monitoring caseloads closely.  </w:t>
      </w:r>
    </w:p>
    <w:p w:rsidR="005B4B96" w:rsidRPr="005B4B96" w:rsidRDefault="005B4B96" w:rsidP="00CB5369">
      <w:pPr>
        <w:spacing w:before="240"/>
        <w:rPr>
          <w:rFonts w:ascii="Times New Roman" w:hAnsi="Times New Roman" w:cs="Times New Roman"/>
          <w:sz w:val="24"/>
          <w:szCs w:val="24"/>
        </w:rPr>
      </w:pPr>
    </w:p>
    <w:p w:rsidR="005B4B96" w:rsidRPr="005B4B96" w:rsidRDefault="005B4B96" w:rsidP="00CB5369">
      <w:pPr>
        <w:spacing w:before="240"/>
        <w:rPr>
          <w:rFonts w:ascii="Times New Roman" w:hAnsi="Times New Roman" w:cs="Times New Roman"/>
          <w:sz w:val="24"/>
          <w:szCs w:val="24"/>
        </w:rPr>
      </w:pPr>
    </w:p>
    <w:p w:rsidR="00F00861" w:rsidRPr="005B4B96" w:rsidRDefault="00F00861" w:rsidP="00F00861">
      <w:pPr>
        <w:pStyle w:val="ListParagraph"/>
        <w:numPr>
          <w:ilvl w:val="0"/>
          <w:numId w:val="8"/>
        </w:numPr>
        <w:spacing w:before="240"/>
        <w:ind w:left="360"/>
        <w:rPr>
          <w:rFonts w:ascii="Times New Roman" w:hAnsi="Times New Roman" w:cs="Times New Roman"/>
          <w:b/>
          <w:sz w:val="24"/>
          <w:szCs w:val="24"/>
        </w:rPr>
      </w:pPr>
      <w:r w:rsidRPr="005B4B96">
        <w:rPr>
          <w:rFonts w:ascii="Times New Roman" w:hAnsi="Times New Roman" w:cs="Times New Roman"/>
          <w:b/>
          <w:sz w:val="24"/>
          <w:szCs w:val="24"/>
        </w:rPr>
        <w:t>Conflicts (Motions to Withdraw)</w:t>
      </w:r>
    </w:p>
    <w:p w:rsidR="00CE04BA" w:rsidRPr="005B4B96" w:rsidRDefault="00F00861" w:rsidP="005E37EA">
      <w:pPr>
        <w:spacing w:before="240"/>
        <w:jc w:val="both"/>
        <w:rPr>
          <w:rFonts w:ascii="Times New Roman" w:hAnsi="Times New Roman" w:cs="Times New Roman"/>
          <w:sz w:val="24"/>
          <w:szCs w:val="24"/>
        </w:rPr>
      </w:pPr>
      <w:r w:rsidRPr="005B4B96">
        <w:rPr>
          <w:rFonts w:ascii="Times New Roman" w:hAnsi="Times New Roman" w:cs="Times New Roman"/>
          <w:sz w:val="24"/>
          <w:szCs w:val="24"/>
        </w:rPr>
        <w:t xml:space="preserve">Conflicts are a part of our practice, and we take them seriously. Over time, our case management system will allow us to conduct an increasingly robust conflict check. Until then, the process will be manual. </w:t>
      </w:r>
      <w:r w:rsidR="003872FA" w:rsidRPr="005B4B96">
        <w:rPr>
          <w:rFonts w:ascii="Times New Roman" w:hAnsi="Times New Roman" w:cs="Times New Roman"/>
          <w:sz w:val="24"/>
          <w:szCs w:val="24"/>
        </w:rPr>
        <w:t>The MAC Manager</w:t>
      </w:r>
      <w:r w:rsidRPr="005B4B96">
        <w:rPr>
          <w:rFonts w:ascii="Times New Roman" w:hAnsi="Times New Roman" w:cs="Times New Roman"/>
          <w:sz w:val="24"/>
          <w:szCs w:val="24"/>
        </w:rPr>
        <w:t xml:space="preserve"> will be doing an upfront conflict check, but may not have enough information to spot all issues. Do you think there is a conflict? Talk to </w:t>
      </w:r>
      <w:r w:rsidR="00643047" w:rsidRPr="005B4B96">
        <w:rPr>
          <w:rFonts w:ascii="Times New Roman" w:hAnsi="Times New Roman" w:cs="Times New Roman"/>
          <w:sz w:val="24"/>
          <w:szCs w:val="24"/>
        </w:rPr>
        <w:t>the MAC Director</w:t>
      </w:r>
      <w:r w:rsidRPr="005B4B96">
        <w:rPr>
          <w:rFonts w:ascii="Times New Roman" w:hAnsi="Times New Roman" w:cs="Times New Roman"/>
          <w:sz w:val="24"/>
          <w:szCs w:val="24"/>
        </w:rPr>
        <w:t xml:space="preserve"> first. If you believe you have other reasons to withdraw (e.g., client communication), again, please discuss it with </w:t>
      </w:r>
      <w:r w:rsidR="00643047" w:rsidRPr="005B4B96">
        <w:rPr>
          <w:rFonts w:ascii="Times New Roman" w:hAnsi="Times New Roman" w:cs="Times New Roman"/>
          <w:sz w:val="24"/>
          <w:szCs w:val="24"/>
        </w:rPr>
        <w:t>the MAC Director</w:t>
      </w:r>
      <w:r w:rsidRPr="005B4B96">
        <w:rPr>
          <w:rFonts w:ascii="Times New Roman" w:hAnsi="Times New Roman" w:cs="Times New Roman"/>
          <w:sz w:val="24"/>
          <w:szCs w:val="24"/>
        </w:rPr>
        <w:t xml:space="preserve"> before filing any Motions to Withdraw.</w:t>
      </w:r>
    </w:p>
    <w:p w:rsidR="00F00861" w:rsidRPr="005B4B96" w:rsidRDefault="00F00861" w:rsidP="00F00861">
      <w:pPr>
        <w:pStyle w:val="ListParagraph"/>
        <w:numPr>
          <w:ilvl w:val="0"/>
          <w:numId w:val="8"/>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Media requests</w:t>
      </w:r>
    </w:p>
    <w:p w:rsidR="00F00861" w:rsidRPr="005B4B96" w:rsidRDefault="00F00861" w:rsidP="00F00861">
      <w:pPr>
        <w:pStyle w:val="ListParagraph"/>
        <w:spacing w:before="240" w:after="160"/>
        <w:ind w:left="360"/>
        <w:rPr>
          <w:rFonts w:ascii="Times New Roman" w:hAnsi="Times New Roman" w:cs="Times New Roman"/>
          <w:sz w:val="24"/>
          <w:szCs w:val="24"/>
        </w:rPr>
      </w:pPr>
    </w:p>
    <w:p w:rsidR="00A97F3C" w:rsidRPr="005B4B96" w:rsidRDefault="00F00861" w:rsidP="0035503B">
      <w:pPr>
        <w:pStyle w:val="ListParagraph"/>
        <w:spacing w:before="240" w:after="16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We are bound to field media requests. Before giving any statement or posting any articles on behalf of or while representing the office, let </w:t>
      </w:r>
      <w:r w:rsidR="00643047" w:rsidRPr="005B4B96">
        <w:rPr>
          <w:rFonts w:ascii="Times New Roman" w:hAnsi="Times New Roman" w:cs="Times New Roman"/>
          <w:sz w:val="24"/>
          <w:szCs w:val="24"/>
        </w:rPr>
        <w:t>the MAC Director</w:t>
      </w:r>
      <w:r w:rsidRPr="005B4B96">
        <w:rPr>
          <w:rFonts w:ascii="Times New Roman" w:hAnsi="Times New Roman" w:cs="Times New Roman"/>
          <w:sz w:val="24"/>
          <w:szCs w:val="24"/>
        </w:rPr>
        <w:t xml:space="preserve"> know. We will discuss the best next step. Sometimes it is in our best interests (and our clients’) to speak, other times, not. These cases will be handled case-by-case. Make sure that we discuss it internally before we address the public. There is nothing wrong with getting contact information, taking a message, inquiring about a deadline, and returning a call.</w:t>
      </w:r>
    </w:p>
    <w:p w:rsidR="00A97F3C" w:rsidRPr="005B4B96" w:rsidRDefault="00A97F3C"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numPr>
          <w:ilvl w:val="0"/>
          <w:numId w:val="8"/>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Outside and Self Employment</w:t>
      </w: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5E37EA">
      <w:pPr>
        <w:pStyle w:val="ListParagraph"/>
        <w:spacing w:before="240" w:after="160"/>
        <w:ind w:left="0"/>
        <w:jc w:val="both"/>
        <w:rPr>
          <w:rFonts w:ascii="Times New Roman" w:hAnsi="Times New Roman" w:cs="Times New Roman"/>
          <w:sz w:val="24"/>
          <w:szCs w:val="24"/>
        </w:rPr>
      </w:pPr>
      <w:r w:rsidRPr="005B4B96">
        <w:rPr>
          <w:rFonts w:ascii="Times New Roman" w:hAnsi="Times New Roman" w:cs="Times New Roman"/>
          <w:sz w:val="24"/>
          <w:szCs w:val="24"/>
        </w:rPr>
        <w:t xml:space="preserve">All employees must have the written approval of the </w:t>
      </w:r>
      <w:r w:rsidR="005E37EA" w:rsidRPr="005B4B96">
        <w:rPr>
          <w:rFonts w:ascii="Times New Roman" w:hAnsi="Times New Roman" w:cs="Times New Roman"/>
          <w:sz w:val="24"/>
          <w:szCs w:val="24"/>
        </w:rPr>
        <w:t>MAC</w:t>
      </w:r>
      <w:r w:rsidR="00F24EF3" w:rsidRPr="005B4B96">
        <w:rPr>
          <w:rFonts w:ascii="Times New Roman" w:hAnsi="Times New Roman" w:cs="Times New Roman"/>
          <w:sz w:val="24"/>
          <w:szCs w:val="24"/>
        </w:rPr>
        <w:t xml:space="preserve"> Director</w:t>
      </w:r>
      <w:r w:rsidR="005E37EA" w:rsidRPr="005B4B96">
        <w:rPr>
          <w:rFonts w:ascii="Times New Roman" w:hAnsi="Times New Roman" w:cs="Times New Roman"/>
          <w:sz w:val="24"/>
          <w:szCs w:val="24"/>
        </w:rPr>
        <w:t xml:space="preserve"> </w:t>
      </w:r>
      <w:r w:rsidRPr="005B4B96">
        <w:rPr>
          <w:rFonts w:ascii="Times New Roman" w:hAnsi="Times New Roman" w:cs="Times New Roman"/>
          <w:sz w:val="24"/>
          <w:szCs w:val="24"/>
        </w:rPr>
        <w:t xml:space="preserve">prior to beginning any outside employment or self-employment. Outside employment and self-employment are defined as work for personal economic remuneration. The </w:t>
      </w:r>
      <w:r w:rsidR="005E37EA" w:rsidRPr="005B4B96">
        <w:rPr>
          <w:rFonts w:ascii="Times New Roman" w:hAnsi="Times New Roman" w:cs="Times New Roman"/>
          <w:sz w:val="24"/>
          <w:szCs w:val="24"/>
        </w:rPr>
        <w:t>MAC</w:t>
      </w:r>
      <w:r w:rsidR="00F24EF3" w:rsidRPr="005B4B96">
        <w:rPr>
          <w:rFonts w:ascii="Times New Roman" w:hAnsi="Times New Roman" w:cs="Times New Roman"/>
          <w:sz w:val="24"/>
          <w:szCs w:val="24"/>
        </w:rPr>
        <w:t xml:space="preserve"> Director</w:t>
      </w:r>
      <w:r w:rsidR="005E37EA" w:rsidRPr="005B4B96">
        <w:rPr>
          <w:rFonts w:ascii="Times New Roman" w:hAnsi="Times New Roman" w:cs="Times New Roman"/>
          <w:sz w:val="24"/>
          <w:szCs w:val="24"/>
        </w:rPr>
        <w:t xml:space="preserve"> </w:t>
      </w:r>
      <w:r w:rsidRPr="005B4B96">
        <w:rPr>
          <w:rFonts w:ascii="Times New Roman" w:hAnsi="Times New Roman" w:cs="Times New Roman"/>
          <w:sz w:val="24"/>
          <w:szCs w:val="24"/>
        </w:rPr>
        <w:t xml:space="preserve">may give such approval only if the following items are understood and agreed to by the employee: </w:t>
      </w:r>
    </w:p>
    <w:p w:rsidR="00F00861" w:rsidRPr="005B4B96" w:rsidRDefault="00F00861" w:rsidP="00F00861">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ab/>
      </w:r>
    </w:p>
    <w:p w:rsidR="00F00861" w:rsidRPr="005B4B96" w:rsidRDefault="00F00861" w:rsidP="00F9220A">
      <w:pPr>
        <w:pStyle w:val="ListParagraph"/>
        <w:numPr>
          <w:ilvl w:val="0"/>
          <w:numId w:val="18"/>
        </w:numPr>
        <w:spacing w:before="240" w:after="160"/>
        <w:rPr>
          <w:rFonts w:ascii="Times New Roman" w:hAnsi="Times New Roman" w:cs="Times New Roman"/>
          <w:sz w:val="24"/>
          <w:szCs w:val="24"/>
        </w:rPr>
      </w:pPr>
      <w:r w:rsidRPr="005B4B96">
        <w:rPr>
          <w:rFonts w:ascii="Times New Roman" w:hAnsi="Times New Roman" w:cs="Times New Roman"/>
          <w:sz w:val="24"/>
          <w:szCs w:val="24"/>
        </w:rPr>
        <w:t xml:space="preserve">There is no conflict of interest between the </w:t>
      </w:r>
      <w:r w:rsidR="00F9220A" w:rsidRPr="005B4B96">
        <w:rPr>
          <w:rFonts w:ascii="Times New Roman" w:hAnsi="Times New Roman" w:cs="Times New Roman"/>
          <w:sz w:val="24"/>
          <w:szCs w:val="24"/>
        </w:rPr>
        <w:t xml:space="preserve">Manage Assigned Counsel </w:t>
      </w:r>
      <w:r w:rsidRPr="005B4B96">
        <w:rPr>
          <w:rFonts w:ascii="Times New Roman" w:hAnsi="Times New Roman" w:cs="Times New Roman"/>
          <w:sz w:val="24"/>
          <w:szCs w:val="24"/>
        </w:rPr>
        <w:t xml:space="preserve">job and the proposed outside work; </w:t>
      </w:r>
    </w:p>
    <w:p w:rsidR="00F00861" w:rsidRPr="005B4B96" w:rsidRDefault="00F00861" w:rsidP="005E37EA">
      <w:pPr>
        <w:pStyle w:val="ListParagraph"/>
        <w:numPr>
          <w:ilvl w:val="0"/>
          <w:numId w:val="18"/>
        </w:numPr>
        <w:spacing w:before="240" w:after="160"/>
        <w:rPr>
          <w:rFonts w:ascii="Times New Roman" w:hAnsi="Times New Roman" w:cs="Times New Roman"/>
          <w:sz w:val="24"/>
          <w:szCs w:val="24"/>
        </w:rPr>
      </w:pPr>
      <w:r w:rsidRPr="005B4B96">
        <w:rPr>
          <w:rFonts w:ascii="Times New Roman" w:hAnsi="Times New Roman" w:cs="Times New Roman"/>
          <w:sz w:val="24"/>
          <w:szCs w:val="24"/>
        </w:rPr>
        <w:t>The proposed outside work will not interfere w</w:t>
      </w:r>
      <w:r w:rsidR="00601437" w:rsidRPr="005B4B96">
        <w:rPr>
          <w:rFonts w:ascii="Times New Roman" w:hAnsi="Times New Roman" w:cs="Times New Roman"/>
          <w:sz w:val="24"/>
          <w:szCs w:val="24"/>
        </w:rPr>
        <w:t xml:space="preserve">ith the employee’s regular work </w:t>
      </w:r>
      <w:r w:rsidRPr="005B4B96">
        <w:rPr>
          <w:rFonts w:ascii="Times New Roman" w:hAnsi="Times New Roman" w:cs="Times New Roman"/>
          <w:sz w:val="24"/>
          <w:szCs w:val="24"/>
        </w:rPr>
        <w:t xml:space="preserve">schedule; </w:t>
      </w:r>
    </w:p>
    <w:p w:rsidR="00F00861" w:rsidRPr="005B4B96" w:rsidRDefault="00F00861" w:rsidP="00F9220A">
      <w:pPr>
        <w:pStyle w:val="ListParagraph"/>
        <w:numPr>
          <w:ilvl w:val="0"/>
          <w:numId w:val="18"/>
        </w:numPr>
        <w:spacing w:before="240" w:after="160"/>
        <w:rPr>
          <w:rFonts w:ascii="Times New Roman" w:hAnsi="Times New Roman" w:cs="Times New Roman"/>
          <w:sz w:val="24"/>
          <w:szCs w:val="24"/>
        </w:rPr>
      </w:pPr>
      <w:r w:rsidRPr="005B4B96">
        <w:rPr>
          <w:rFonts w:ascii="Times New Roman" w:hAnsi="Times New Roman" w:cs="Times New Roman"/>
          <w:sz w:val="24"/>
          <w:szCs w:val="24"/>
        </w:rPr>
        <w:t xml:space="preserve">The proposed work will not, in the opinion of the </w:t>
      </w:r>
      <w:r w:rsidR="00F24EF3" w:rsidRPr="005B4B96">
        <w:rPr>
          <w:rFonts w:ascii="Times New Roman" w:hAnsi="Times New Roman" w:cs="Times New Roman"/>
          <w:sz w:val="24"/>
          <w:szCs w:val="24"/>
        </w:rPr>
        <w:t>Managed Assigned Counsel Director</w:t>
      </w:r>
      <w:r w:rsidRPr="005B4B96">
        <w:rPr>
          <w:rFonts w:ascii="Times New Roman" w:hAnsi="Times New Roman" w:cs="Times New Roman"/>
          <w:sz w:val="24"/>
          <w:szCs w:val="24"/>
        </w:rPr>
        <w:t xml:space="preserve">, interfere with the quality or quantity of the employee’s regular </w:t>
      </w:r>
      <w:r w:rsidR="00F9220A" w:rsidRPr="005B4B96">
        <w:rPr>
          <w:rFonts w:ascii="Times New Roman" w:hAnsi="Times New Roman" w:cs="Times New Roman"/>
          <w:sz w:val="24"/>
          <w:szCs w:val="24"/>
        </w:rPr>
        <w:t xml:space="preserve">Manage Assigned Counsel </w:t>
      </w:r>
      <w:r w:rsidRPr="005B4B96">
        <w:rPr>
          <w:rFonts w:ascii="Times New Roman" w:hAnsi="Times New Roman" w:cs="Times New Roman"/>
          <w:sz w:val="24"/>
          <w:szCs w:val="24"/>
        </w:rPr>
        <w:t xml:space="preserve">work. </w:t>
      </w:r>
    </w:p>
    <w:p w:rsidR="00F00861" w:rsidRPr="005B4B96" w:rsidRDefault="00F00861" w:rsidP="00F00861">
      <w:pPr>
        <w:pStyle w:val="ListParagraph"/>
        <w:rPr>
          <w:rFonts w:ascii="Times New Roman" w:hAnsi="Times New Roman" w:cs="Times New Roman"/>
          <w:sz w:val="24"/>
          <w:szCs w:val="24"/>
        </w:rPr>
      </w:pPr>
    </w:p>
    <w:p w:rsidR="00F00861" w:rsidRPr="005B4B96" w:rsidRDefault="00F00861" w:rsidP="005E37EA">
      <w:pPr>
        <w:pStyle w:val="ListParagraph"/>
        <w:spacing w:before="240" w:after="160"/>
        <w:ind w:left="90"/>
        <w:jc w:val="both"/>
        <w:rPr>
          <w:rFonts w:ascii="Times New Roman" w:hAnsi="Times New Roman" w:cs="Times New Roman"/>
          <w:sz w:val="24"/>
          <w:szCs w:val="24"/>
        </w:rPr>
      </w:pPr>
      <w:r w:rsidRPr="005B4B96">
        <w:rPr>
          <w:rFonts w:ascii="Times New Roman" w:hAnsi="Times New Roman" w:cs="Times New Roman"/>
          <w:sz w:val="24"/>
          <w:szCs w:val="24"/>
        </w:rPr>
        <w:t xml:space="preserve">The employee should understand that after approval has been granted, if the preceding items are not met, the employee will be asked to resign either from the outside work or from the </w:t>
      </w:r>
      <w:r w:rsidR="00F9220A" w:rsidRPr="005B4B96">
        <w:rPr>
          <w:rFonts w:ascii="Times New Roman" w:hAnsi="Times New Roman" w:cs="Times New Roman"/>
          <w:sz w:val="24"/>
          <w:szCs w:val="24"/>
        </w:rPr>
        <w:t>Manage Assigned Counsel</w:t>
      </w:r>
      <w:r w:rsidRPr="005B4B96">
        <w:rPr>
          <w:rFonts w:ascii="Times New Roman" w:hAnsi="Times New Roman" w:cs="Times New Roman"/>
          <w:sz w:val="24"/>
          <w:szCs w:val="24"/>
        </w:rPr>
        <w:t xml:space="preserve">. A request for permission to enter outside or self-employment must be initiated by the employee in writing and shall provide detailed information as to the nature of the outside work and the hours to be worked. </w:t>
      </w:r>
    </w:p>
    <w:p w:rsidR="00F00861" w:rsidRPr="005B4B96" w:rsidRDefault="00F00861" w:rsidP="00F00861">
      <w:pPr>
        <w:pStyle w:val="ListParagraph"/>
        <w:spacing w:before="240" w:after="160"/>
        <w:ind w:left="90"/>
        <w:rPr>
          <w:rFonts w:ascii="Times New Roman" w:hAnsi="Times New Roman" w:cs="Times New Roman"/>
          <w:sz w:val="24"/>
          <w:szCs w:val="24"/>
        </w:rPr>
      </w:pPr>
    </w:p>
    <w:p w:rsidR="00F00861" w:rsidRPr="005B4B96" w:rsidRDefault="00F00861" w:rsidP="005E37EA">
      <w:pPr>
        <w:pStyle w:val="ListParagraph"/>
        <w:spacing w:before="240" w:after="160"/>
        <w:ind w:left="90"/>
        <w:jc w:val="both"/>
        <w:rPr>
          <w:rFonts w:ascii="Times New Roman" w:hAnsi="Times New Roman" w:cs="Times New Roman"/>
          <w:sz w:val="24"/>
          <w:szCs w:val="24"/>
        </w:rPr>
      </w:pPr>
      <w:r w:rsidRPr="005B4B96">
        <w:rPr>
          <w:rFonts w:ascii="Times New Roman" w:hAnsi="Times New Roman" w:cs="Times New Roman"/>
          <w:sz w:val="24"/>
          <w:szCs w:val="24"/>
        </w:rPr>
        <w:t xml:space="preserve">Any change in the nature or hours of previously approved outside work or self-employment shall be communicated in writing to the </w:t>
      </w:r>
      <w:r w:rsidR="00F24EF3" w:rsidRPr="005B4B96">
        <w:rPr>
          <w:rFonts w:ascii="Times New Roman" w:hAnsi="Times New Roman" w:cs="Times New Roman"/>
          <w:sz w:val="24"/>
          <w:szCs w:val="24"/>
        </w:rPr>
        <w:t>Managed Assigned Counsel Director</w:t>
      </w:r>
      <w:r w:rsidR="005E37EA" w:rsidRPr="005B4B96">
        <w:rPr>
          <w:rFonts w:ascii="Times New Roman" w:hAnsi="Times New Roman" w:cs="Times New Roman"/>
          <w:sz w:val="24"/>
          <w:szCs w:val="24"/>
        </w:rPr>
        <w:t xml:space="preserve"> </w:t>
      </w:r>
      <w:r w:rsidRPr="005B4B96">
        <w:rPr>
          <w:rFonts w:ascii="Times New Roman" w:hAnsi="Times New Roman" w:cs="Times New Roman"/>
          <w:sz w:val="24"/>
          <w:szCs w:val="24"/>
        </w:rPr>
        <w:t xml:space="preserve">for the purpose of determining continued approval. </w:t>
      </w:r>
    </w:p>
    <w:p w:rsidR="00F00861" w:rsidRPr="005B4B96" w:rsidRDefault="00F00861" w:rsidP="00F00861">
      <w:pPr>
        <w:pStyle w:val="ListParagraph"/>
        <w:spacing w:before="240" w:after="160"/>
        <w:ind w:left="90"/>
        <w:rPr>
          <w:rFonts w:ascii="Times New Roman" w:hAnsi="Times New Roman" w:cs="Times New Roman"/>
          <w:sz w:val="24"/>
          <w:szCs w:val="24"/>
        </w:rPr>
      </w:pPr>
    </w:p>
    <w:p w:rsidR="00F00861" w:rsidRPr="005B4B96" w:rsidRDefault="00F00861" w:rsidP="00F00861">
      <w:pPr>
        <w:pStyle w:val="ListParagraph"/>
        <w:spacing w:before="240" w:after="160"/>
        <w:ind w:left="90"/>
        <w:rPr>
          <w:rFonts w:ascii="Times New Roman" w:hAnsi="Times New Roman" w:cs="Times New Roman"/>
          <w:sz w:val="24"/>
          <w:szCs w:val="24"/>
        </w:rPr>
      </w:pPr>
      <w:r w:rsidRPr="005B4B96">
        <w:rPr>
          <w:rFonts w:ascii="Times New Roman" w:hAnsi="Times New Roman" w:cs="Times New Roman"/>
          <w:sz w:val="24"/>
          <w:szCs w:val="24"/>
        </w:rPr>
        <w:t xml:space="preserve">Under no circumstances are employees to conduct outside self-employment activities on the </w:t>
      </w:r>
      <w:r w:rsidR="00F9220A" w:rsidRPr="005B4B96">
        <w:rPr>
          <w:rFonts w:ascii="Times New Roman" w:hAnsi="Times New Roman" w:cs="Times New Roman"/>
          <w:sz w:val="24"/>
          <w:szCs w:val="24"/>
        </w:rPr>
        <w:t>Manage Assigned Counsel</w:t>
      </w:r>
      <w:r w:rsidRPr="005B4B96">
        <w:rPr>
          <w:rFonts w:ascii="Times New Roman" w:hAnsi="Times New Roman" w:cs="Times New Roman"/>
          <w:sz w:val="24"/>
          <w:szCs w:val="24"/>
        </w:rPr>
        <w:t xml:space="preserve"> premises during times for which they are being compensated by the </w:t>
      </w:r>
      <w:r w:rsidR="00F9220A" w:rsidRPr="005B4B96">
        <w:rPr>
          <w:rFonts w:ascii="Times New Roman" w:hAnsi="Times New Roman" w:cs="Times New Roman"/>
          <w:sz w:val="24"/>
          <w:szCs w:val="24"/>
        </w:rPr>
        <w:t>Manage Assigned Counsel</w:t>
      </w:r>
      <w:r w:rsidRPr="005B4B96">
        <w:rPr>
          <w:rFonts w:ascii="Times New Roman" w:hAnsi="Times New Roman" w:cs="Times New Roman"/>
          <w:sz w:val="24"/>
          <w:szCs w:val="24"/>
        </w:rPr>
        <w:t xml:space="preserve">. Employees are not to disrupt or interfere with the productivity of coworkers in furtherance of outside work or self-employment. </w:t>
      </w:r>
    </w:p>
    <w:p w:rsidR="00F00861" w:rsidRPr="005B4B96" w:rsidRDefault="00F00861" w:rsidP="00F00861">
      <w:pPr>
        <w:pStyle w:val="ListParagraph"/>
        <w:spacing w:before="240" w:after="160"/>
        <w:ind w:left="90"/>
        <w:rPr>
          <w:rFonts w:ascii="Times New Roman" w:hAnsi="Times New Roman" w:cs="Times New Roman"/>
          <w:sz w:val="24"/>
          <w:szCs w:val="24"/>
        </w:rPr>
      </w:pPr>
    </w:p>
    <w:p w:rsidR="00F00861" w:rsidRPr="005B4B96" w:rsidRDefault="009E5834" w:rsidP="00F00861">
      <w:pPr>
        <w:pStyle w:val="ListParagraph"/>
        <w:spacing w:before="240" w:after="160"/>
        <w:ind w:left="90"/>
        <w:rPr>
          <w:rFonts w:ascii="Times New Roman" w:hAnsi="Times New Roman" w:cs="Times New Roman"/>
          <w:sz w:val="24"/>
          <w:szCs w:val="24"/>
        </w:rPr>
      </w:pPr>
      <w:r w:rsidRPr="005B4B96">
        <w:rPr>
          <w:rFonts w:ascii="Times New Roman" w:hAnsi="Times New Roman" w:cs="Times New Roman"/>
          <w:sz w:val="24"/>
          <w:szCs w:val="24"/>
        </w:rPr>
        <w:t>Fellowship Attorneys</w:t>
      </w:r>
      <w:r w:rsidR="00F00861" w:rsidRPr="005B4B96">
        <w:rPr>
          <w:rFonts w:ascii="Times New Roman" w:hAnsi="Times New Roman" w:cs="Times New Roman"/>
          <w:sz w:val="24"/>
          <w:szCs w:val="24"/>
        </w:rPr>
        <w:t xml:space="preserve"> are not allowed to perform criminal legal work outside the scope of their work for the office or which is in violation of Article 26.044, Code of Criminal Procedure. </w:t>
      </w:r>
    </w:p>
    <w:p w:rsidR="00F00861" w:rsidRPr="005B4B96" w:rsidRDefault="00F00861" w:rsidP="00F00861">
      <w:pPr>
        <w:pStyle w:val="ListParagraph"/>
        <w:spacing w:before="240" w:after="160"/>
        <w:ind w:left="90"/>
        <w:rPr>
          <w:rFonts w:ascii="Times New Roman" w:hAnsi="Times New Roman" w:cs="Times New Roman"/>
          <w:sz w:val="24"/>
          <w:szCs w:val="24"/>
        </w:rPr>
      </w:pPr>
    </w:p>
    <w:p w:rsidR="001733A5" w:rsidRPr="005B4B96" w:rsidRDefault="001733A5" w:rsidP="00F00861">
      <w:pPr>
        <w:pStyle w:val="ListParagraph"/>
        <w:spacing w:before="240" w:after="160"/>
        <w:ind w:left="90"/>
        <w:rPr>
          <w:rFonts w:ascii="Times New Roman" w:hAnsi="Times New Roman" w:cs="Times New Roman"/>
          <w:sz w:val="24"/>
          <w:szCs w:val="24"/>
        </w:rPr>
      </w:pPr>
    </w:p>
    <w:p w:rsidR="00F00861" w:rsidRPr="005B4B96" w:rsidRDefault="00F00861" w:rsidP="004A0E3A">
      <w:pPr>
        <w:pStyle w:val="ListParagraph"/>
        <w:numPr>
          <w:ilvl w:val="0"/>
          <w:numId w:val="2"/>
        </w:numPr>
        <w:spacing w:before="240" w:after="160"/>
        <w:jc w:val="center"/>
        <w:rPr>
          <w:rFonts w:ascii="Times New Roman" w:hAnsi="Times New Roman" w:cs="Times New Roman"/>
          <w:b/>
          <w:sz w:val="24"/>
          <w:szCs w:val="24"/>
        </w:rPr>
      </w:pPr>
      <w:r w:rsidRPr="005B4B96">
        <w:rPr>
          <w:rFonts w:ascii="Times New Roman" w:hAnsi="Times New Roman" w:cs="Times New Roman"/>
          <w:b/>
          <w:sz w:val="24"/>
          <w:szCs w:val="24"/>
        </w:rPr>
        <w:t>CASE MANAGEMENT</w:t>
      </w:r>
    </w:p>
    <w:p w:rsidR="00F00861" w:rsidRPr="005B4B96" w:rsidRDefault="00F00861" w:rsidP="00F00861">
      <w:pPr>
        <w:pStyle w:val="ListParagraph"/>
        <w:spacing w:before="240" w:after="160"/>
        <w:jc w:val="center"/>
        <w:rPr>
          <w:rFonts w:ascii="Times New Roman" w:hAnsi="Times New Roman" w:cs="Times New Roman"/>
          <w:sz w:val="24"/>
          <w:szCs w:val="24"/>
        </w:rPr>
      </w:pPr>
    </w:p>
    <w:p w:rsidR="00F00861" w:rsidRPr="005B4B96" w:rsidRDefault="00F00861" w:rsidP="00F00861">
      <w:pPr>
        <w:pStyle w:val="ListParagraph"/>
        <w:numPr>
          <w:ilvl w:val="0"/>
          <w:numId w:val="10"/>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Experts</w:t>
      </w:r>
    </w:p>
    <w:p w:rsidR="00CB5369" w:rsidRPr="005B4B96" w:rsidRDefault="00F00861" w:rsidP="00CB5369">
      <w:pPr>
        <w:spacing w:after="160"/>
        <w:rPr>
          <w:rFonts w:ascii="Times New Roman" w:hAnsi="Times New Roman" w:cs="Times New Roman"/>
          <w:sz w:val="24"/>
          <w:szCs w:val="24"/>
        </w:rPr>
      </w:pPr>
      <w:r w:rsidRPr="005B4B96">
        <w:rPr>
          <w:rFonts w:ascii="Times New Roman" w:hAnsi="Times New Roman" w:cs="Times New Roman"/>
          <w:sz w:val="24"/>
          <w:szCs w:val="24"/>
        </w:rPr>
        <w:t xml:space="preserve">If your case would benefit from the use of an expert, please see </w:t>
      </w:r>
      <w:r w:rsidR="00643047" w:rsidRPr="005B4B96">
        <w:rPr>
          <w:rFonts w:ascii="Times New Roman" w:hAnsi="Times New Roman" w:cs="Times New Roman"/>
          <w:sz w:val="24"/>
          <w:szCs w:val="24"/>
        </w:rPr>
        <w:t>the MAC Director</w:t>
      </w:r>
      <w:r w:rsidRPr="005B4B96">
        <w:rPr>
          <w:rFonts w:ascii="Times New Roman" w:hAnsi="Times New Roman" w:cs="Times New Roman"/>
          <w:sz w:val="24"/>
          <w:szCs w:val="24"/>
        </w:rPr>
        <w:t>. Be prepared to discuss what you are looking for, how it would be useful to our clients, and the research you have done on who might be available (and cost-effective). Do not shy away from considering the use of an expert because of cost; q</w:t>
      </w:r>
      <w:r w:rsidR="00CE04BA" w:rsidRPr="005B4B96">
        <w:rPr>
          <w:rFonts w:ascii="Times New Roman" w:hAnsi="Times New Roman" w:cs="Times New Roman"/>
          <w:sz w:val="24"/>
          <w:szCs w:val="24"/>
        </w:rPr>
        <w:t>uite the opposite, get creative.</w:t>
      </w:r>
      <w:r w:rsidR="00F459C4" w:rsidRPr="005B4B96">
        <w:rPr>
          <w:rFonts w:ascii="Times New Roman" w:hAnsi="Times New Roman" w:cs="Times New Roman"/>
          <w:sz w:val="24"/>
          <w:szCs w:val="24"/>
        </w:rPr>
        <w:t xml:space="preserve">  Complete the request form on the website so that the use of experts may be tracked.</w:t>
      </w:r>
    </w:p>
    <w:p w:rsidR="00CB5369" w:rsidRPr="005B4B96" w:rsidRDefault="00CB5369" w:rsidP="00CB5369">
      <w:pPr>
        <w:pStyle w:val="ListParagraph"/>
        <w:numPr>
          <w:ilvl w:val="0"/>
          <w:numId w:val="10"/>
        </w:numPr>
        <w:spacing w:before="240" w:after="160"/>
        <w:ind w:left="360"/>
        <w:rPr>
          <w:rFonts w:ascii="Times New Roman" w:hAnsi="Times New Roman" w:cs="Times New Roman"/>
          <w:b/>
          <w:bCs/>
          <w:sz w:val="24"/>
          <w:szCs w:val="24"/>
        </w:rPr>
      </w:pPr>
      <w:r w:rsidRPr="005B4B96">
        <w:rPr>
          <w:rFonts w:ascii="Times New Roman" w:hAnsi="Times New Roman" w:cs="Times New Roman"/>
          <w:b/>
          <w:bCs/>
          <w:sz w:val="24"/>
          <w:szCs w:val="24"/>
        </w:rPr>
        <w:t>Investigators – In House and Contract</w:t>
      </w:r>
    </w:p>
    <w:p w:rsidR="00CB5369" w:rsidRPr="005B4B96" w:rsidRDefault="00CB5369" w:rsidP="00CB5369">
      <w:pPr>
        <w:pStyle w:val="ListParagraph"/>
        <w:spacing w:before="240" w:after="160"/>
        <w:ind w:left="360"/>
        <w:rPr>
          <w:rFonts w:ascii="Times New Roman" w:hAnsi="Times New Roman" w:cs="Times New Roman"/>
          <w:b/>
          <w:bCs/>
          <w:sz w:val="24"/>
          <w:szCs w:val="24"/>
        </w:rPr>
      </w:pPr>
    </w:p>
    <w:p w:rsidR="00CB5369" w:rsidRPr="005B4B96" w:rsidRDefault="00CB5369" w:rsidP="00CB5369">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If you need investigation such as witness interviews, finding potential witnesses, video or call review, or other basic investigation assistance, contact the Director and or Managed Assigned Counsel Support Staff. For more complex investigations, make a request with the PAMAC Director for outside investigators. We will contact the PAMAC Director for licensed and approved investigators. We will approve investigators up to $1,500.00 upon request.  If you estimate that the cost of services will exceed $1,500.00, it will be necessary to prepare and file a motion and order for the judge to sign.  Be prepared to explain the necessity of extensive investigation. Complete the request form on the website so that the use of investigators may be tracked.</w:t>
      </w:r>
    </w:p>
    <w:p w:rsidR="00CB5369" w:rsidRPr="005B4B96" w:rsidRDefault="00CB5369" w:rsidP="00F459C4">
      <w:pPr>
        <w:pStyle w:val="ListParagraph"/>
        <w:spacing w:after="160"/>
        <w:ind w:left="0"/>
        <w:jc w:val="both"/>
        <w:rPr>
          <w:rFonts w:ascii="Times New Roman" w:hAnsi="Times New Roman" w:cs="Times New Roman"/>
          <w:sz w:val="24"/>
          <w:szCs w:val="24"/>
        </w:rPr>
      </w:pPr>
    </w:p>
    <w:p w:rsidR="00601437" w:rsidRPr="005B4B96" w:rsidRDefault="00601437" w:rsidP="00601437">
      <w:pPr>
        <w:pStyle w:val="ListParagraph"/>
        <w:numPr>
          <w:ilvl w:val="0"/>
          <w:numId w:val="10"/>
        </w:numPr>
        <w:spacing w:after="160"/>
        <w:ind w:left="360"/>
        <w:rPr>
          <w:rFonts w:ascii="Times New Roman" w:hAnsi="Times New Roman" w:cs="Times New Roman"/>
          <w:b/>
          <w:sz w:val="24"/>
          <w:szCs w:val="24"/>
        </w:rPr>
      </w:pPr>
      <w:r w:rsidRPr="005B4B96">
        <w:rPr>
          <w:rFonts w:ascii="Times New Roman" w:hAnsi="Times New Roman" w:cs="Times New Roman"/>
          <w:b/>
          <w:sz w:val="24"/>
          <w:szCs w:val="24"/>
        </w:rPr>
        <w:t>Lexis+</w:t>
      </w:r>
    </w:p>
    <w:p w:rsidR="00C00389" w:rsidRPr="005B4B96" w:rsidRDefault="00601437" w:rsidP="00F459C4">
      <w:pPr>
        <w:spacing w:after="160"/>
        <w:jc w:val="both"/>
        <w:rPr>
          <w:rFonts w:ascii="Times New Roman" w:hAnsi="Times New Roman" w:cs="Times New Roman"/>
          <w:sz w:val="24"/>
          <w:szCs w:val="24"/>
        </w:rPr>
      </w:pPr>
      <w:r w:rsidRPr="005B4B96">
        <w:rPr>
          <w:rFonts w:ascii="Times New Roman" w:hAnsi="Times New Roman" w:cs="Times New Roman"/>
          <w:sz w:val="24"/>
          <w:szCs w:val="24"/>
        </w:rPr>
        <w:t xml:space="preserve">We have a legal research system for the office. You will get your own account. Make sure your research meets your duty of candor to the court and responsibilities to your clients. </w:t>
      </w:r>
    </w:p>
    <w:p w:rsidR="00C00389" w:rsidRPr="005B4B96" w:rsidRDefault="00601437" w:rsidP="00C00389">
      <w:pPr>
        <w:pStyle w:val="ListParagraph"/>
        <w:numPr>
          <w:ilvl w:val="0"/>
          <w:numId w:val="10"/>
        </w:numPr>
        <w:spacing w:before="240" w:after="160"/>
        <w:ind w:left="360"/>
        <w:rPr>
          <w:rFonts w:ascii="Times New Roman" w:hAnsi="Times New Roman" w:cs="Times New Roman"/>
          <w:b/>
          <w:sz w:val="24"/>
          <w:szCs w:val="24"/>
        </w:rPr>
      </w:pPr>
      <w:r w:rsidRPr="005B4B96">
        <w:rPr>
          <w:rFonts w:ascii="Times New Roman" w:hAnsi="Times New Roman" w:cs="Times New Roman"/>
          <w:b/>
          <w:sz w:val="24"/>
          <w:szCs w:val="24"/>
        </w:rPr>
        <w:t>LegalServer</w:t>
      </w:r>
    </w:p>
    <w:p w:rsidR="00F459C4" w:rsidRPr="005B4B96" w:rsidRDefault="00601437" w:rsidP="00CB5369">
      <w:pPr>
        <w:spacing w:before="240" w:after="160"/>
        <w:jc w:val="both"/>
        <w:rPr>
          <w:rFonts w:ascii="Times New Roman" w:hAnsi="Times New Roman" w:cs="Times New Roman"/>
          <w:sz w:val="24"/>
          <w:szCs w:val="24"/>
        </w:rPr>
      </w:pPr>
      <w:r w:rsidRPr="005B4B96">
        <w:rPr>
          <w:rFonts w:ascii="Times New Roman" w:hAnsi="Times New Roman" w:cs="Times New Roman"/>
          <w:sz w:val="24"/>
          <w:szCs w:val="24"/>
        </w:rPr>
        <w:t xml:space="preserve">This is our case management system. Document everything. Do it expediently and often. This protects our clients, you, and the office. We may have to cover for each other on cases, and the more information you document the better our team will be when the need arises. The guiding principle should be ensuring that anyone in the office at any moment should be able to see exactly what is happening in each case. If having issues with LegalServer, please reach out to </w:t>
      </w:r>
      <w:r w:rsidR="001E2CFE" w:rsidRPr="005B4B96">
        <w:rPr>
          <w:rFonts w:ascii="Times New Roman" w:hAnsi="Times New Roman" w:cs="Times New Roman"/>
          <w:sz w:val="24"/>
          <w:szCs w:val="24"/>
        </w:rPr>
        <w:t xml:space="preserve">the </w:t>
      </w:r>
      <w:r w:rsidRPr="005B4B96">
        <w:rPr>
          <w:rFonts w:ascii="Times New Roman" w:hAnsi="Times New Roman" w:cs="Times New Roman"/>
          <w:sz w:val="24"/>
          <w:szCs w:val="24"/>
        </w:rPr>
        <w:t xml:space="preserve">MAC Support Staff or </w:t>
      </w:r>
      <w:r w:rsidR="001E2CFE" w:rsidRPr="005B4B96">
        <w:rPr>
          <w:rFonts w:ascii="Times New Roman" w:hAnsi="Times New Roman" w:cs="Times New Roman"/>
          <w:sz w:val="24"/>
          <w:szCs w:val="24"/>
        </w:rPr>
        <w:t xml:space="preserve">the </w:t>
      </w:r>
      <w:r w:rsidRPr="005B4B96">
        <w:rPr>
          <w:rFonts w:ascii="Times New Roman" w:hAnsi="Times New Roman" w:cs="Times New Roman"/>
          <w:sz w:val="24"/>
          <w:szCs w:val="24"/>
        </w:rPr>
        <w:t>MAC Manage</w:t>
      </w:r>
      <w:r w:rsidR="0035503B" w:rsidRPr="005B4B96">
        <w:rPr>
          <w:rFonts w:ascii="Times New Roman" w:hAnsi="Times New Roman" w:cs="Times New Roman"/>
          <w:sz w:val="24"/>
          <w:szCs w:val="24"/>
        </w:rPr>
        <w:t>r. When in doubt, document it.</w:t>
      </w:r>
    </w:p>
    <w:p w:rsidR="00F459C4" w:rsidRPr="005B4B96" w:rsidRDefault="00F459C4"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CB5369" w:rsidRPr="005B4B96" w:rsidRDefault="00CB5369" w:rsidP="00F00861">
      <w:pPr>
        <w:pStyle w:val="ListParagraph"/>
        <w:spacing w:before="240" w:after="160"/>
        <w:ind w:left="0"/>
        <w:rPr>
          <w:rFonts w:ascii="Times New Roman" w:hAnsi="Times New Roman" w:cs="Times New Roman"/>
          <w:sz w:val="24"/>
          <w:szCs w:val="24"/>
        </w:rPr>
      </w:pPr>
    </w:p>
    <w:p w:rsidR="00F459C4" w:rsidRPr="005B4B96" w:rsidRDefault="00F459C4" w:rsidP="00F00861">
      <w:pPr>
        <w:pStyle w:val="ListParagraph"/>
        <w:spacing w:before="240" w:after="160"/>
        <w:ind w:left="0"/>
        <w:rPr>
          <w:rFonts w:ascii="Times New Roman" w:hAnsi="Times New Roman" w:cs="Times New Roman"/>
          <w:sz w:val="24"/>
          <w:szCs w:val="24"/>
        </w:rPr>
      </w:pPr>
    </w:p>
    <w:p w:rsidR="001733A5" w:rsidRPr="005B4B96" w:rsidRDefault="001733A5"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r w:rsidRPr="005B4B96">
        <w:rPr>
          <w:rFonts w:ascii="Times New Roman" w:hAnsi="Times New Roman" w:cs="Times New Roman"/>
          <w:sz w:val="24"/>
          <w:szCs w:val="24"/>
        </w:rPr>
        <w:t xml:space="preserve">Potter &amp; Armstrong County </w:t>
      </w:r>
      <w:r w:rsidR="00F9220A" w:rsidRPr="005B4B96">
        <w:rPr>
          <w:rFonts w:ascii="Times New Roman" w:hAnsi="Times New Roman" w:cs="Times New Roman"/>
          <w:sz w:val="24"/>
          <w:szCs w:val="24"/>
        </w:rPr>
        <w:t>Manage Assigned Counsel</w:t>
      </w: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line="480" w:lineRule="auto"/>
        <w:ind w:left="0"/>
        <w:rPr>
          <w:rFonts w:ascii="Times New Roman" w:hAnsi="Times New Roman" w:cs="Times New Roman"/>
          <w:sz w:val="24"/>
          <w:szCs w:val="24"/>
        </w:rPr>
      </w:pPr>
      <w:r w:rsidRPr="005B4B96">
        <w:rPr>
          <w:rFonts w:ascii="Times New Roman" w:hAnsi="Times New Roman" w:cs="Times New Roman"/>
          <w:sz w:val="24"/>
          <w:szCs w:val="24"/>
        </w:rPr>
        <w:t xml:space="preserve">I, _____________________________________________, have read, understand, and been provided an electronic copy of the Potter &amp; Armstrong County </w:t>
      </w:r>
      <w:r w:rsidR="00F9220A" w:rsidRPr="005B4B96">
        <w:rPr>
          <w:rFonts w:ascii="Times New Roman" w:hAnsi="Times New Roman" w:cs="Times New Roman"/>
          <w:sz w:val="24"/>
          <w:szCs w:val="24"/>
        </w:rPr>
        <w:t xml:space="preserve">Manage Assigned Counsel </w:t>
      </w:r>
      <w:r w:rsidRPr="005B4B96">
        <w:rPr>
          <w:rFonts w:ascii="Times New Roman" w:hAnsi="Times New Roman" w:cs="Times New Roman"/>
          <w:sz w:val="24"/>
          <w:szCs w:val="24"/>
        </w:rPr>
        <w:t xml:space="preserve">Policies and Procedures Manual and understand I am expected to abide by the said policy. </w:t>
      </w: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pBdr>
          <w:top w:val="single" w:sz="4" w:space="1" w:color="auto"/>
        </w:pBdr>
        <w:spacing w:before="240" w:after="160"/>
        <w:ind w:left="0" w:right="3690"/>
        <w:rPr>
          <w:rFonts w:ascii="Times New Roman" w:hAnsi="Times New Roman" w:cs="Times New Roman"/>
          <w:sz w:val="24"/>
          <w:szCs w:val="24"/>
        </w:rPr>
      </w:pPr>
      <w:r w:rsidRPr="005B4B96">
        <w:rPr>
          <w:rFonts w:ascii="Times New Roman" w:hAnsi="Times New Roman" w:cs="Times New Roman"/>
          <w:sz w:val="24"/>
          <w:szCs w:val="24"/>
        </w:rPr>
        <w:t>Signature</w:t>
      </w: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spacing w:before="240" w:after="160"/>
        <w:ind w:left="0"/>
        <w:rPr>
          <w:rFonts w:ascii="Times New Roman" w:hAnsi="Times New Roman" w:cs="Times New Roman"/>
          <w:sz w:val="24"/>
          <w:szCs w:val="24"/>
        </w:rPr>
      </w:pPr>
    </w:p>
    <w:p w:rsidR="00F00861" w:rsidRPr="005B4B96" w:rsidRDefault="00F00861" w:rsidP="00F00861">
      <w:pPr>
        <w:pStyle w:val="ListParagraph"/>
        <w:pBdr>
          <w:top w:val="single" w:sz="4" w:space="1" w:color="auto"/>
        </w:pBdr>
        <w:spacing w:before="240" w:after="160"/>
        <w:ind w:left="0" w:right="3690"/>
        <w:rPr>
          <w:rFonts w:ascii="Times New Roman" w:hAnsi="Times New Roman" w:cs="Times New Roman"/>
          <w:sz w:val="24"/>
          <w:szCs w:val="24"/>
        </w:rPr>
      </w:pPr>
      <w:r w:rsidRPr="005B4B96">
        <w:rPr>
          <w:rFonts w:ascii="Times New Roman" w:hAnsi="Times New Roman" w:cs="Times New Roman"/>
          <w:sz w:val="24"/>
          <w:szCs w:val="24"/>
        </w:rPr>
        <w:t>Date</w:t>
      </w:r>
    </w:p>
    <w:p w:rsidR="00485383" w:rsidRPr="005B4B96" w:rsidRDefault="00485383">
      <w:pPr>
        <w:rPr>
          <w:rFonts w:ascii="Times New Roman" w:hAnsi="Times New Roman" w:cs="Times New Roman"/>
          <w:sz w:val="24"/>
          <w:szCs w:val="24"/>
        </w:rPr>
      </w:pPr>
    </w:p>
    <w:sectPr w:rsidR="00485383" w:rsidRPr="005B4B96" w:rsidSect="00FE4BA3">
      <w:footerReference w:type="default" r:id="rId9"/>
      <w:footerReference w:type="first" r:id="rId10"/>
      <w:pgSz w:w="12240" w:h="15840" w:code="1"/>
      <w:pgMar w:top="810" w:right="1440" w:bottom="1260" w:left="1440" w:header="706" w:footer="70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BC8" w:rsidRDefault="00255BC8" w:rsidP="00F00861">
      <w:pPr>
        <w:spacing w:line="240" w:lineRule="auto"/>
      </w:pPr>
      <w:r>
        <w:separator/>
      </w:r>
    </w:p>
  </w:endnote>
  <w:endnote w:type="continuationSeparator" w:id="0">
    <w:p w:rsidR="00255BC8" w:rsidRDefault="00255BC8" w:rsidP="00F00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02093"/>
      <w:docPartObj>
        <w:docPartGallery w:val="Page Numbers (Bottom of Page)"/>
        <w:docPartUnique/>
      </w:docPartObj>
    </w:sdtPr>
    <w:sdtEndPr>
      <w:rPr>
        <w:noProof/>
      </w:rPr>
    </w:sdtEndPr>
    <w:sdtContent>
      <w:p w:rsidR="00FE4BA3" w:rsidRDefault="00FE4BA3">
        <w:pPr>
          <w:pStyle w:val="Footer"/>
          <w:jc w:val="center"/>
        </w:pPr>
        <w:r>
          <w:fldChar w:fldCharType="begin"/>
        </w:r>
        <w:r>
          <w:instrText xml:space="preserve"> PAGE   \* MERGEFORMAT </w:instrText>
        </w:r>
        <w:r>
          <w:fldChar w:fldCharType="separate"/>
        </w:r>
        <w:r w:rsidR="005B4B96">
          <w:rPr>
            <w:noProof/>
          </w:rPr>
          <w:t>16</w:t>
        </w:r>
        <w:r>
          <w:rPr>
            <w:noProof/>
          </w:rPr>
          <w:fldChar w:fldCharType="end"/>
        </w:r>
      </w:p>
    </w:sdtContent>
  </w:sdt>
  <w:p w:rsidR="00FE4BA3" w:rsidRDefault="00FE4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1FF" w:rsidRDefault="00EF11FF">
    <w:pPr>
      <w:pStyle w:val="Footer"/>
      <w:jc w:val="center"/>
    </w:pPr>
  </w:p>
  <w:p w:rsidR="004261FE" w:rsidRDefault="0042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BC8" w:rsidRDefault="00255BC8" w:rsidP="00F00861">
      <w:pPr>
        <w:spacing w:line="240" w:lineRule="auto"/>
      </w:pPr>
      <w:r>
        <w:separator/>
      </w:r>
    </w:p>
  </w:footnote>
  <w:footnote w:type="continuationSeparator" w:id="0">
    <w:p w:rsidR="00255BC8" w:rsidRDefault="00255BC8" w:rsidP="00F00861">
      <w:pPr>
        <w:spacing w:line="240" w:lineRule="auto"/>
      </w:pPr>
      <w:r>
        <w:continuationSeparator/>
      </w:r>
    </w:p>
  </w:footnote>
  <w:footnote w:id="1">
    <w:p w:rsidR="007F0AEA" w:rsidRDefault="007F0AEA" w:rsidP="007F0AEA">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Where this manual remains silent, Article 26.044 of the Code of Criminal Procedure provides important statutory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F78AE84">
      <w:start w:val="1"/>
      <w:numFmt w:val="bullet"/>
      <w:lvlText w:val=""/>
      <w:lvlJc w:val="left"/>
      <w:pPr>
        <w:ind w:left="630" w:hanging="360"/>
      </w:pPr>
      <w:rPr>
        <w:rFonts w:ascii="Symbol" w:hAnsi="Symbol"/>
        <w:b w:val="0"/>
        <w:bCs w:val="0"/>
      </w:rPr>
    </w:lvl>
    <w:lvl w:ilvl="1" w:tplc="9806B712">
      <w:start w:val="1"/>
      <w:numFmt w:val="bullet"/>
      <w:lvlText w:val="o"/>
      <w:lvlJc w:val="left"/>
      <w:pPr>
        <w:tabs>
          <w:tab w:val="num" w:pos="1440"/>
        </w:tabs>
        <w:ind w:left="1440" w:hanging="360"/>
      </w:pPr>
      <w:rPr>
        <w:rFonts w:ascii="Courier New" w:hAnsi="Courier New"/>
      </w:rPr>
    </w:lvl>
    <w:lvl w:ilvl="2" w:tplc="E4788C40">
      <w:start w:val="1"/>
      <w:numFmt w:val="bullet"/>
      <w:lvlText w:val=""/>
      <w:lvlJc w:val="left"/>
      <w:pPr>
        <w:tabs>
          <w:tab w:val="num" w:pos="2160"/>
        </w:tabs>
        <w:ind w:left="2160" w:hanging="360"/>
      </w:pPr>
      <w:rPr>
        <w:rFonts w:ascii="Wingdings" w:hAnsi="Wingdings"/>
      </w:rPr>
    </w:lvl>
    <w:lvl w:ilvl="3" w:tplc="E6945EAE">
      <w:start w:val="1"/>
      <w:numFmt w:val="bullet"/>
      <w:lvlText w:val=""/>
      <w:lvlJc w:val="left"/>
      <w:pPr>
        <w:tabs>
          <w:tab w:val="num" w:pos="2880"/>
        </w:tabs>
        <w:ind w:left="2880" w:hanging="360"/>
      </w:pPr>
      <w:rPr>
        <w:rFonts w:ascii="Symbol" w:hAnsi="Symbol"/>
      </w:rPr>
    </w:lvl>
    <w:lvl w:ilvl="4" w:tplc="BF12ADF2">
      <w:start w:val="1"/>
      <w:numFmt w:val="bullet"/>
      <w:lvlText w:val="o"/>
      <w:lvlJc w:val="left"/>
      <w:pPr>
        <w:tabs>
          <w:tab w:val="num" w:pos="3600"/>
        </w:tabs>
        <w:ind w:left="3600" w:hanging="360"/>
      </w:pPr>
      <w:rPr>
        <w:rFonts w:ascii="Courier New" w:hAnsi="Courier New"/>
      </w:rPr>
    </w:lvl>
    <w:lvl w:ilvl="5" w:tplc="89E216EC">
      <w:start w:val="1"/>
      <w:numFmt w:val="bullet"/>
      <w:lvlText w:val=""/>
      <w:lvlJc w:val="left"/>
      <w:pPr>
        <w:tabs>
          <w:tab w:val="num" w:pos="4320"/>
        </w:tabs>
        <w:ind w:left="4320" w:hanging="360"/>
      </w:pPr>
      <w:rPr>
        <w:rFonts w:ascii="Wingdings" w:hAnsi="Wingdings"/>
      </w:rPr>
    </w:lvl>
    <w:lvl w:ilvl="6" w:tplc="A990831C">
      <w:start w:val="1"/>
      <w:numFmt w:val="bullet"/>
      <w:lvlText w:val=""/>
      <w:lvlJc w:val="left"/>
      <w:pPr>
        <w:tabs>
          <w:tab w:val="num" w:pos="5040"/>
        </w:tabs>
        <w:ind w:left="5040" w:hanging="360"/>
      </w:pPr>
      <w:rPr>
        <w:rFonts w:ascii="Symbol" w:hAnsi="Symbol"/>
      </w:rPr>
    </w:lvl>
    <w:lvl w:ilvl="7" w:tplc="695092D2">
      <w:start w:val="1"/>
      <w:numFmt w:val="bullet"/>
      <w:lvlText w:val="o"/>
      <w:lvlJc w:val="left"/>
      <w:pPr>
        <w:tabs>
          <w:tab w:val="num" w:pos="5760"/>
        </w:tabs>
        <w:ind w:left="5760" w:hanging="360"/>
      </w:pPr>
      <w:rPr>
        <w:rFonts w:ascii="Courier New" w:hAnsi="Courier New"/>
      </w:rPr>
    </w:lvl>
    <w:lvl w:ilvl="8" w:tplc="E71839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o"/>
      <w:lvlJc w:val="left"/>
      <w:pPr>
        <w:ind w:left="1620" w:hanging="360"/>
      </w:pPr>
      <w:rPr>
        <w:rFonts w:ascii="Courier New" w:hAnsi="Courier New"/>
        <w:b w:val="0"/>
        <w:bCs w:val="0"/>
      </w:rPr>
    </w:lvl>
    <w:lvl w:ilvl="1" w:tplc="FFFFFFFF">
      <w:start w:val="1"/>
      <w:numFmt w:val="bullet"/>
      <w:lvlText w:val="o"/>
      <w:lvlJc w:val="left"/>
      <w:pPr>
        <w:tabs>
          <w:tab w:val="num" w:pos="2340"/>
        </w:tabs>
        <w:ind w:left="2340" w:hanging="360"/>
      </w:pPr>
      <w:rPr>
        <w:rFonts w:ascii="Courier New" w:hAnsi="Courier New"/>
      </w:rPr>
    </w:lvl>
    <w:lvl w:ilvl="2" w:tplc="FFFFFFFF">
      <w:start w:val="1"/>
      <w:numFmt w:val="bullet"/>
      <w:lvlText w:val=""/>
      <w:lvlJc w:val="left"/>
      <w:pPr>
        <w:tabs>
          <w:tab w:val="num" w:pos="3060"/>
        </w:tabs>
        <w:ind w:left="3060" w:hanging="360"/>
      </w:pPr>
      <w:rPr>
        <w:rFonts w:ascii="Wingdings" w:hAnsi="Wingdings"/>
      </w:rPr>
    </w:lvl>
    <w:lvl w:ilvl="3" w:tplc="FFFFFFFF">
      <w:start w:val="1"/>
      <w:numFmt w:val="bullet"/>
      <w:lvlText w:val=""/>
      <w:lvlJc w:val="left"/>
      <w:pPr>
        <w:tabs>
          <w:tab w:val="num" w:pos="3780"/>
        </w:tabs>
        <w:ind w:left="3780" w:hanging="360"/>
      </w:pPr>
      <w:rPr>
        <w:rFonts w:ascii="Symbol" w:hAnsi="Symbol"/>
      </w:rPr>
    </w:lvl>
    <w:lvl w:ilvl="4" w:tplc="FFFFFFFF">
      <w:start w:val="1"/>
      <w:numFmt w:val="bullet"/>
      <w:lvlText w:val="o"/>
      <w:lvlJc w:val="left"/>
      <w:pPr>
        <w:tabs>
          <w:tab w:val="num" w:pos="4500"/>
        </w:tabs>
        <w:ind w:left="4500" w:hanging="360"/>
      </w:pPr>
      <w:rPr>
        <w:rFonts w:ascii="Courier New" w:hAnsi="Courier New"/>
      </w:rPr>
    </w:lvl>
    <w:lvl w:ilvl="5" w:tplc="FFFFFFFF">
      <w:start w:val="1"/>
      <w:numFmt w:val="bullet"/>
      <w:lvlText w:val=""/>
      <w:lvlJc w:val="left"/>
      <w:pPr>
        <w:tabs>
          <w:tab w:val="num" w:pos="5220"/>
        </w:tabs>
        <w:ind w:left="5220" w:hanging="360"/>
      </w:pPr>
      <w:rPr>
        <w:rFonts w:ascii="Wingdings" w:hAnsi="Wingdings"/>
      </w:rPr>
    </w:lvl>
    <w:lvl w:ilvl="6" w:tplc="FFFFFFFF">
      <w:start w:val="1"/>
      <w:numFmt w:val="bullet"/>
      <w:lvlText w:val=""/>
      <w:lvlJc w:val="left"/>
      <w:pPr>
        <w:tabs>
          <w:tab w:val="num" w:pos="5940"/>
        </w:tabs>
        <w:ind w:left="5940" w:hanging="360"/>
      </w:pPr>
      <w:rPr>
        <w:rFonts w:ascii="Symbol" w:hAnsi="Symbol"/>
      </w:rPr>
    </w:lvl>
    <w:lvl w:ilvl="7" w:tplc="FFFFFFFF">
      <w:start w:val="1"/>
      <w:numFmt w:val="bullet"/>
      <w:lvlText w:val="o"/>
      <w:lvlJc w:val="left"/>
      <w:pPr>
        <w:tabs>
          <w:tab w:val="num" w:pos="6660"/>
        </w:tabs>
        <w:ind w:left="6660" w:hanging="360"/>
      </w:pPr>
      <w:rPr>
        <w:rFonts w:ascii="Courier New" w:hAnsi="Courier New"/>
      </w:rPr>
    </w:lvl>
    <w:lvl w:ilvl="8" w:tplc="FFFFFFFF">
      <w:start w:val="1"/>
      <w:numFmt w:val="bullet"/>
      <w:lvlText w:val=""/>
      <w:lvlJc w:val="left"/>
      <w:pPr>
        <w:tabs>
          <w:tab w:val="num" w:pos="7380"/>
        </w:tabs>
        <w:ind w:left="7380" w:hanging="360"/>
      </w:pPr>
      <w:rPr>
        <w:rFonts w:ascii="Wingdings" w:hAnsi="Wingdings"/>
      </w:rPr>
    </w:lvl>
  </w:abstractNum>
  <w:abstractNum w:abstractNumId="2" w15:restartNumberingAfterBreak="0">
    <w:nsid w:val="02AD6214"/>
    <w:multiLevelType w:val="hybridMultilevel"/>
    <w:tmpl w:val="BDAACF72"/>
    <w:lvl w:ilvl="0" w:tplc="0292E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4D2106B"/>
    <w:multiLevelType w:val="hybridMultilevel"/>
    <w:tmpl w:val="80D85AAE"/>
    <w:lvl w:ilvl="0" w:tplc="FFFFFFFF">
      <w:start w:val="1"/>
      <w:numFmt w:val="bullet"/>
      <w:lvlText w:val=""/>
      <w:lvlJc w:val="left"/>
      <w:pPr>
        <w:ind w:left="720" w:hanging="360"/>
      </w:pPr>
      <w:rPr>
        <w:rFonts w:ascii="Symbol" w:hAnsi="Symbo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43B2"/>
    <w:multiLevelType w:val="multilevel"/>
    <w:tmpl w:val="921E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F24BA"/>
    <w:multiLevelType w:val="hybridMultilevel"/>
    <w:tmpl w:val="56CC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03BA2"/>
    <w:multiLevelType w:val="hybridMultilevel"/>
    <w:tmpl w:val="CDF0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95773"/>
    <w:multiLevelType w:val="hybridMultilevel"/>
    <w:tmpl w:val="563471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C40B7"/>
    <w:multiLevelType w:val="hybridMultilevel"/>
    <w:tmpl w:val="7116D208"/>
    <w:lvl w:ilvl="0" w:tplc="3446F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7D15F1"/>
    <w:multiLevelType w:val="hybridMultilevel"/>
    <w:tmpl w:val="B314AADE"/>
    <w:lvl w:ilvl="0" w:tplc="79ECDFD2">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394B"/>
    <w:multiLevelType w:val="hybridMultilevel"/>
    <w:tmpl w:val="4A74D0E8"/>
    <w:lvl w:ilvl="0" w:tplc="001E0196">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32D04"/>
    <w:multiLevelType w:val="hybridMultilevel"/>
    <w:tmpl w:val="6E14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62754"/>
    <w:multiLevelType w:val="hybridMultilevel"/>
    <w:tmpl w:val="FEBE434A"/>
    <w:lvl w:ilvl="0" w:tplc="673CBF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050885"/>
    <w:multiLevelType w:val="hybridMultilevel"/>
    <w:tmpl w:val="30E6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84C76"/>
    <w:multiLevelType w:val="hybridMultilevel"/>
    <w:tmpl w:val="CAFA6D88"/>
    <w:lvl w:ilvl="0" w:tplc="04090013">
      <w:start w:val="1"/>
      <w:numFmt w:val="upperRoman"/>
      <w:lvlText w:val="%1."/>
      <w:lvlJc w:val="right"/>
      <w:pPr>
        <w:ind w:left="720" w:hanging="360"/>
      </w:pPr>
      <w:rPr>
        <w:rFonts w:hint="default"/>
      </w:rPr>
    </w:lvl>
    <w:lvl w:ilvl="1" w:tplc="84508F6A">
      <w:start w:val="1"/>
      <w:numFmt w:val="decimal"/>
      <w:lvlText w:val="%2."/>
      <w:lvlJc w:val="left"/>
      <w:pPr>
        <w:ind w:left="1440" w:hanging="360"/>
      </w:pPr>
      <w:rPr>
        <w:rFonts w:hint="default"/>
      </w:rPr>
    </w:lvl>
    <w:lvl w:ilvl="2" w:tplc="1A6A9C72">
      <w:start w:val="1"/>
      <w:numFmt w:val="bullet"/>
      <w:lvlText w:val="•"/>
      <w:lvlJc w:val="left"/>
      <w:pPr>
        <w:ind w:left="2340" w:hanging="360"/>
      </w:pPr>
      <w:rPr>
        <w:rFonts w:ascii="Calibri Light" w:eastAsiaTheme="minorHAnsi" w:hAnsi="Calibri Light" w:cs="Calibri Ligh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9535E"/>
    <w:multiLevelType w:val="hybridMultilevel"/>
    <w:tmpl w:val="CBBEC418"/>
    <w:lvl w:ilvl="0" w:tplc="5BB0E856">
      <w:start w:val="1"/>
      <w:numFmt w:val="upperLetter"/>
      <w:lvlText w:val="%1."/>
      <w:lvlJc w:val="left"/>
      <w:pPr>
        <w:ind w:left="63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3B01948"/>
    <w:multiLevelType w:val="hybridMultilevel"/>
    <w:tmpl w:val="1FD6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47C30"/>
    <w:multiLevelType w:val="hybridMultilevel"/>
    <w:tmpl w:val="BA8CFAFA"/>
    <w:lvl w:ilvl="0" w:tplc="6A56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F0D36"/>
    <w:multiLevelType w:val="hybridMultilevel"/>
    <w:tmpl w:val="F34C4E00"/>
    <w:lvl w:ilvl="0" w:tplc="D2D26FAC">
      <w:start w:val="2"/>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329FB"/>
    <w:multiLevelType w:val="hybridMultilevel"/>
    <w:tmpl w:val="71125C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2090CB4"/>
    <w:multiLevelType w:val="hybridMultilevel"/>
    <w:tmpl w:val="FB465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F76C6"/>
    <w:multiLevelType w:val="multilevel"/>
    <w:tmpl w:val="D47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42D17"/>
    <w:multiLevelType w:val="hybridMultilevel"/>
    <w:tmpl w:val="B9D01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40C8F"/>
    <w:multiLevelType w:val="hybridMultilevel"/>
    <w:tmpl w:val="F7BA3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1488C"/>
    <w:multiLevelType w:val="hybridMultilevel"/>
    <w:tmpl w:val="F2D0B2D6"/>
    <w:lvl w:ilvl="0" w:tplc="04090001">
      <w:start w:val="1"/>
      <w:numFmt w:val="bullet"/>
      <w:lvlText w:val=""/>
      <w:lvlJc w:val="left"/>
      <w:pPr>
        <w:ind w:left="630" w:hanging="360"/>
      </w:pPr>
      <w:rPr>
        <w:rFonts w:ascii="Symbol" w:hAnsi="Symbol" w:hint="default"/>
      </w:rPr>
    </w:lvl>
    <w:lvl w:ilvl="1" w:tplc="84508F6A">
      <w:start w:val="1"/>
      <w:numFmt w:val="decimal"/>
      <w:lvlText w:val="%2."/>
      <w:lvlJc w:val="left"/>
      <w:pPr>
        <w:ind w:left="1440" w:hanging="360"/>
      </w:pPr>
      <w:rPr>
        <w:rFonts w:hint="default"/>
      </w:rPr>
    </w:lvl>
    <w:lvl w:ilvl="2" w:tplc="1A6A9C72">
      <w:start w:val="1"/>
      <w:numFmt w:val="bullet"/>
      <w:lvlText w:val="•"/>
      <w:lvlJc w:val="left"/>
      <w:pPr>
        <w:ind w:left="2340" w:hanging="360"/>
      </w:pPr>
      <w:rPr>
        <w:rFonts w:ascii="Calibri Light" w:eastAsiaTheme="minorHAnsi" w:hAnsi="Calibri Light" w:cs="Calibri Ligh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4484"/>
    <w:multiLevelType w:val="hybridMultilevel"/>
    <w:tmpl w:val="89F050C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D6B56"/>
    <w:multiLevelType w:val="hybridMultilevel"/>
    <w:tmpl w:val="A3B260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A2ADD"/>
    <w:multiLevelType w:val="hybridMultilevel"/>
    <w:tmpl w:val="5ABC3828"/>
    <w:lvl w:ilvl="0" w:tplc="04090001">
      <w:start w:val="1"/>
      <w:numFmt w:val="bullet"/>
      <w:lvlText w:val=""/>
      <w:lvlJc w:val="left"/>
      <w:pPr>
        <w:ind w:left="2804" w:hanging="360"/>
      </w:pPr>
      <w:rPr>
        <w:rFonts w:ascii="Symbol" w:hAnsi="Symbol"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28" w15:restartNumberingAfterBreak="0">
    <w:nsid w:val="603B75EF"/>
    <w:multiLevelType w:val="hybridMultilevel"/>
    <w:tmpl w:val="48CE7CC4"/>
    <w:lvl w:ilvl="0" w:tplc="0409000F">
      <w:start w:val="1"/>
      <w:numFmt w:val="decimal"/>
      <w:lvlText w:val="%1."/>
      <w:lvlJc w:val="left"/>
      <w:pPr>
        <w:ind w:left="469" w:hanging="350"/>
      </w:pPr>
      <w:rPr>
        <w:rFonts w:hint="default"/>
        <w:w w:val="98"/>
        <w:lang w:val="en-US" w:eastAsia="en-US" w:bidi="ar-SA"/>
      </w:rPr>
    </w:lvl>
    <w:lvl w:ilvl="1" w:tplc="3F2E27E2">
      <w:numFmt w:val="bullet"/>
      <w:lvlText w:val="•"/>
      <w:lvlJc w:val="left"/>
      <w:pPr>
        <w:ind w:left="1329" w:hanging="350"/>
      </w:pPr>
      <w:rPr>
        <w:rFonts w:hint="default"/>
        <w:lang w:val="en-US" w:eastAsia="en-US" w:bidi="ar-SA"/>
      </w:rPr>
    </w:lvl>
    <w:lvl w:ilvl="2" w:tplc="68ACF052">
      <w:numFmt w:val="bullet"/>
      <w:lvlText w:val="•"/>
      <w:lvlJc w:val="left"/>
      <w:pPr>
        <w:ind w:left="2198" w:hanging="350"/>
      </w:pPr>
      <w:rPr>
        <w:rFonts w:hint="default"/>
        <w:lang w:val="en-US" w:eastAsia="en-US" w:bidi="ar-SA"/>
      </w:rPr>
    </w:lvl>
    <w:lvl w:ilvl="3" w:tplc="267A952C">
      <w:numFmt w:val="bullet"/>
      <w:lvlText w:val="•"/>
      <w:lvlJc w:val="left"/>
      <w:pPr>
        <w:ind w:left="3068" w:hanging="350"/>
      </w:pPr>
      <w:rPr>
        <w:rFonts w:hint="default"/>
        <w:lang w:val="en-US" w:eastAsia="en-US" w:bidi="ar-SA"/>
      </w:rPr>
    </w:lvl>
    <w:lvl w:ilvl="4" w:tplc="562AEB84">
      <w:numFmt w:val="bullet"/>
      <w:lvlText w:val="•"/>
      <w:lvlJc w:val="left"/>
      <w:pPr>
        <w:ind w:left="3937" w:hanging="350"/>
      </w:pPr>
      <w:rPr>
        <w:rFonts w:hint="default"/>
        <w:lang w:val="en-US" w:eastAsia="en-US" w:bidi="ar-SA"/>
      </w:rPr>
    </w:lvl>
    <w:lvl w:ilvl="5" w:tplc="BA0C1686">
      <w:numFmt w:val="bullet"/>
      <w:lvlText w:val="•"/>
      <w:lvlJc w:val="left"/>
      <w:pPr>
        <w:ind w:left="4806" w:hanging="350"/>
      </w:pPr>
      <w:rPr>
        <w:rFonts w:hint="default"/>
        <w:lang w:val="en-US" w:eastAsia="en-US" w:bidi="ar-SA"/>
      </w:rPr>
    </w:lvl>
    <w:lvl w:ilvl="6" w:tplc="5F0E0B18">
      <w:numFmt w:val="bullet"/>
      <w:lvlText w:val="•"/>
      <w:lvlJc w:val="left"/>
      <w:pPr>
        <w:ind w:left="5676" w:hanging="350"/>
      </w:pPr>
      <w:rPr>
        <w:rFonts w:hint="default"/>
        <w:lang w:val="en-US" w:eastAsia="en-US" w:bidi="ar-SA"/>
      </w:rPr>
    </w:lvl>
    <w:lvl w:ilvl="7" w:tplc="D8F23BDE">
      <w:numFmt w:val="bullet"/>
      <w:lvlText w:val="•"/>
      <w:lvlJc w:val="left"/>
      <w:pPr>
        <w:ind w:left="6545" w:hanging="350"/>
      </w:pPr>
      <w:rPr>
        <w:rFonts w:hint="default"/>
        <w:lang w:val="en-US" w:eastAsia="en-US" w:bidi="ar-SA"/>
      </w:rPr>
    </w:lvl>
    <w:lvl w:ilvl="8" w:tplc="10D05066">
      <w:numFmt w:val="bullet"/>
      <w:lvlText w:val="•"/>
      <w:lvlJc w:val="left"/>
      <w:pPr>
        <w:ind w:left="7414" w:hanging="350"/>
      </w:pPr>
      <w:rPr>
        <w:rFonts w:hint="default"/>
        <w:lang w:val="en-US" w:eastAsia="en-US" w:bidi="ar-SA"/>
      </w:rPr>
    </w:lvl>
  </w:abstractNum>
  <w:abstractNum w:abstractNumId="29" w15:restartNumberingAfterBreak="0">
    <w:nsid w:val="61387E3D"/>
    <w:multiLevelType w:val="hybridMultilevel"/>
    <w:tmpl w:val="89EA6160"/>
    <w:lvl w:ilvl="0" w:tplc="6FC42E4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B7609"/>
    <w:multiLevelType w:val="multilevel"/>
    <w:tmpl w:val="162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A0D3D"/>
    <w:multiLevelType w:val="hybridMultilevel"/>
    <w:tmpl w:val="73B67EBA"/>
    <w:lvl w:ilvl="0" w:tplc="44CA6B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436D0"/>
    <w:multiLevelType w:val="hybridMultilevel"/>
    <w:tmpl w:val="740EBCD0"/>
    <w:lvl w:ilvl="0" w:tplc="6E82E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02ABC"/>
    <w:multiLevelType w:val="hybridMultilevel"/>
    <w:tmpl w:val="5F3E6B90"/>
    <w:lvl w:ilvl="0" w:tplc="0409000F">
      <w:start w:val="1"/>
      <w:numFmt w:val="decimal"/>
      <w:lvlText w:val="%1."/>
      <w:lvlJc w:val="left"/>
      <w:pPr>
        <w:ind w:left="990" w:hanging="360"/>
      </w:pPr>
      <w:rPr>
        <w:b w:val="0"/>
        <w:bCs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FA71A70"/>
    <w:multiLevelType w:val="hybridMultilevel"/>
    <w:tmpl w:val="AF304E58"/>
    <w:lvl w:ilvl="0" w:tplc="FD6E06D6">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1702EAA"/>
    <w:multiLevelType w:val="hybridMultilevel"/>
    <w:tmpl w:val="B4663AC2"/>
    <w:lvl w:ilvl="0" w:tplc="5F0006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3FA04D7"/>
    <w:multiLevelType w:val="hybridMultilevel"/>
    <w:tmpl w:val="ABBCD568"/>
    <w:lvl w:ilvl="0" w:tplc="2EC23EC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657A9"/>
    <w:multiLevelType w:val="hybridMultilevel"/>
    <w:tmpl w:val="5E0689F0"/>
    <w:lvl w:ilvl="0" w:tplc="2EC23EC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24C32"/>
    <w:multiLevelType w:val="hybridMultilevel"/>
    <w:tmpl w:val="C77EDD48"/>
    <w:lvl w:ilvl="0" w:tplc="93A6D35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E5255DA"/>
    <w:multiLevelType w:val="hybridMultilevel"/>
    <w:tmpl w:val="CD8C2272"/>
    <w:lvl w:ilvl="0" w:tplc="BBCE8552">
      <w:numFmt w:val="bullet"/>
      <w:lvlText w:val="•"/>
      <w:lvlJc w:val="left"/>
      <w:pPr>
        <w:ind w:left="469" w:hanging="350"/>
      </w:pPr>
      <w:rPr>
        <w:rFonts w:ascii="Times New Roman" w:eastAsia="Times New Roman" w:hAnsi="Times New Roman" w:cs="Times New Roman" w:hint="default"/>
        <w:w w:val="98"/>
        <w:lang w:val="en-US" w:eastAsia="en-US" w:bidi="ar-SA"/>
      </w:rPr>
    </w:lvl>
    <w:lvl w:ilvl="1" w:tplc="3F2E27E2">
      <w:numFmt w:val="bullet"/>
      <w:lvlText w:val="•"/>
      <w:lvlJc w:val="left"/>
      <w:pPr>
        <w:ind w:left="1329" w:hanging="350"/>
      </w:pPr>
      <w:rPr>
        <w:rFonts w:hint="default"/>
        <w:lang w:val="en-US" w:eastAsia="en-US" w:bidi="ar-SA"/>
      </w:rPr>
    </w:lvl>
    <w:lvl w:ilvl="2" w:tplc="68ACF052">
      <w:numFmt w:val="bullet"/>
      <w:lvlText w:val="•"/>
      <w:lvlJc w:val="left"/>
      <w:pPr>
        <w:ind w:left="2198" w:hanging="350"/>
      </w:pPr>
      <w:rPr>
        <w:rFonts w:hint="default"/>
        <w:lang w:val="en-US" w:eastAsia="en-US" w:bidi="ar-SA"/>
      </w:rPr>
    </w:lvl>
    <w:lvl w:ilvl="3" w:tplc="267A952C">
      <w:numFmt w:val="bullet"/>
      <w:lvlText w:val="•"/>
      <w:lvlJc w:val="left"/>
      <w:pPr>
        <w:ind w:left="3068" w:hanging="350"/>
      </w:pPr>
      <w:rPr>
        <w:rFonts w:hint="default"/>
        <w:lang w:val="en-US" w:eastAsia="en-US" w:bidi="ar-SA"/>
      </w:rPr>
    </w:lvl>
    <w:lvl w:ilvl="4" w:tplc="562AEB84">
      <w:numFmt w:val="bullet"/>
      <w:lvlText w:val="•"/>
      <w:lvlJc w:val="left"/>
      <w:pPr>
        <w:ind w:left="3937" w:hanging="350"/>
      </w:pPr>
      <w:rPr>
        <w:rFonts w:hint="default"/>
        <w:lang w:val="en-US" w:eastAsia="en-US" w:bidi="ar-SA"/>
      </w:rPr>
    </w:lvl>
    <w:lvl w:ilvl="5" w:tplc="BA0C1686">
      <w:numFmt w:val="bullet"/>
      <w:lvlText w:val="•"/>
      <w:lvlJc w:val="left"/>
      <w:pPr>
        <w:ind w:left="4806" w:hanging="350"/>
      </w:pPr>
      <w:rPr>
        <w:rFonts w:hint="default"/>
        <w:lang w:val="en-US" w:eastAsia="en-US" w:bidi="ar-SA"/>
      </w:rPr>
    </w:lvl>
    <w:lvl w:ilvl="6" w:tplc="5F0E0B18">
      <w:numFmt w:val="bullet"/>
      <w:lvlText w:val="•"/>
      <w:lvlJc w:val="left"/>
      <w:pPr>
        <w:ind w:left="5676" w:hanging="350"/>
      </w:pPr>
      <w:rPr>
        <w:rFonts w:hint="default"/>
        <w:lang w:val="en-US" w:eastAsia="en-US" w:bidi="ar-SA"/>
      </w:rPr>
    </w:lvl>
    <w:lvl w:ilvl="7" w:tplc="D8F23BDE">
      <w:numFmt w:val="bullet"/>
      <w:lvlText w:val="•"/>
      <w:lvlJc w:val="left"/>
      <w:pPr>
        <w:ind w:left="6545" w:hanging="350"/>
      </w:pPr>
      <w:rPr>
        <w:rFonts w:hint="default"/>
        <w:lang w:val="en-US" w:eastAsia="en-US" w:bidi="ar-SA"/>
      </w:rPr>
    </w:lvl>
    <w:lvl w:ilvl="8" w:tplc="10D05066">
      <w:numFmt w:val="bullet"/>
      <w:lvlText w:val="•"/>
      <w:lvlJc w:val="left"/>
      <w:pPr>
        <w:ind w:left="7414" w:hanging="350"/>
      </w:pPr>
      <w:rPr>
        <w:rFonts w:hint="default"/>
        <w:lang w:val="en-US" w:eastAsia="en-US" w:bidi="ar-SA"/>
      </w:rPr>
    </w:lvl>
  </w:abstractNum>
  <w:num w:numId="1">
    <w:abstractNumId w:val="0"/>
  </w:num>
  <w:num w:numId="2">
    <w:abstractNumId w:val="14"/>
  </w:num>
  <w:num w:numId="3">
    <w:abstractNumId w:val="29"/>
  </w:num>
  <w:num w:numId="4">
    <w:abstractNumId w:val="9"/>
  </w:num>
  <w:num w:numId="5">
    <w:abstractNumId w:val="34"/>
  </w:num>
  <w:num w:numId="6">
    <w:abstractNumId w:val="18"/>
  </w:num>
  <w:num w:numId="7">
    <w:abstractNumId w:val="15"/>
  </w:num>
  <w:num w:numId="8">
    <w:abstractNumId w:val="10"/>
  </w:num>
  <w:num w:numId="9">
    <w:abstractNumId w:val="36"/>
  </w:num>
  <w:num w:numId="10">
    <w:abstractNumId w:val="31"/>
  </w:num>
  <w:num w:numId="11">
    <w:abstractNumId w:val="12"/>
  </w:num>
  <w:num w:numId="12">
    <w:abstractNumId w:val="2"/>
  </w:num>
  <w:num w:numId="13">
    <w:abstractNumId w:val="32"/>
  </w:num>
  <w:num w:numId="14">
    <w:abstractNumId w:val="22"/>
  </w:num>
  <w:num w:numId="15">
    <w:abstractNumId w:val="25"/>
  </w:num>
  <w:num w:numId="16">
    <w:abstractNumId w:val="38"/>
  </w:num>
  <w:num w:numId="17">
    <w:abstractNumId w:val="35"/>
  </w:num>
  <w:num w:numId="18">
    <w:abstractNumId w:val="8"/>
  </w:num>
  <w:num w:numId="19">
    <w:abstractNumId w:val="16"/>
  </w:num>
  <w:num w:numId="20">
    <w:abstractNumId w:val="20"/>
  </w:num>
  <w:num w:numId="21">
    <w:abstractNumId w:val="3"/>
  </w:num>
  <w:num w:numId="22">
    <w:abstractNumId w:val="33"/>
  </w:num>
  <w:num w:numId="23">
    <w:abstractNumId w:val="11"/>
  </w:num>
  <w:num w:numId="24">
    <w:abstractNumId w:val="6"/>
  </w:num>
  <w:num w:numId="25">
    <w:abstractNumId w:val="21"/>
  </w:num>
  <w:num w:numId="26">
    <w:abstractNumId w:val="4"/>
  </w:num>
  <w:num w:numId="27">
    <w:abstractNumId w:val="30"/>
  </w:num>
  <w:num w:numId="28">
    <w:abstractNumId w:val="23"/>
  </w:num>
  <w:num w:numId="29">
    <w:abstractNumId w:val="13"/>
  </w:num>
  <w:num w:numId="30">
    <w:abstractNumId w:val="24"/>
  </w:num>
  <w:num w:numId="31">
    <w:abstractNumId w:val="7"/>
  </w:num>
  <w:num w:numId="32">
    <w:abstractNumId w:val="17"/>
  </w:num>
  <w:num w:numId="33">
    <w:abstractNumId w:val="19"/>
  </w:num>
  <w:num w:numId="34">
    <w:abstractNumId w:val="1"/>
  </w:num>
  <w:num w:numId="35">
    <w:abstractNumId w:val="5"/>
  </w:num>
  <w:num w:numId="36">
    <w:abstractNumId w:val="37"/>
  </w:num>
  <w:num w:numId="37">
    <w:abstractNumId w:val="27"/>
  </w:num>
  <w:num w:numId="38">
    <w:abstractNumId w:val="26"/>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61"/>
    <w:rsid w:val="00002F71"/>
    <w:rsid w:val="00070A4A"/>
    <w:rsid w:val="000845C4"/>
    <w:rsid w:val="001733A5"/>
    <w:rsid w:val="001E2CFE"/>
    <w:rsid w:val="0024074C"/>
    <w:rsid w:val="00255BC8"/>
    <w:rsid w:val="003131DC"/>
    <w:rsid w:val="0034246A"/>
    <w:rsid w:val="0035503B"/>
    <w:rsid w:val="00375A32"/>
    <w:rsid w:val="003872FA"/>
    <w:rsid w:val="004261FE"/>
    <w:rsid w:val="00435BEC"/>
    <w:rsid w:val="00485383"/>
    <w:rsid w:val="004A0E3A"/>
    <w:rsid w:val="005B4B96"/>
    <w:rsid w:val="005E37EA"/>
    <w:rsid w:val="00601437"/>
    <w:rsid w:val="00610D19"/>
    <w:rsid w:val="00643047"/>
    <w:rsid w:val="006C42D6"/>
    <w:rsid w:val="00772DBB"/>
    <w:rsid w:val="007F0AEA"/>
    <w:rsid w:val="00804598"/>
    <w:rsid w:val="00856174"/>
    <w:rsid w:val="008A585B"/>
    <w:rsid w:val="008B515B"/>
    <w:rsid w:val="008E0195"/>
    <w:rsid w:val="008E4547"/>
    <w:rsid w:val="00975A48"/>
    <w:rsid w:val="009E5834"/>
    <w:rsid w:val="009F1F52"/>
    <w:rsid w:val="00A97F3C"/>
    <w:rsid w:val="00BC0BFC"/>
    <w:rsid w:val="00C00389"/>
    <w:rsid w:val="00C93D7E"/>
    <w:rsid w:val="00C97D02"/>
    <w:rsid w:val="00CB5369"/>
    <w:rsid w:val="00CE04BA"/>
    <w:rsid w:val="00DC7F3A"/>
    <w:rsid w:val="00DD53CF"/>
    <w:rsid w:val="00E049FF"/>
    <w:rsid w:val="00E166C2"/>
    <w:rsid w:val="00E307DF"/>
    <w:rsid w:val="00E3534C"/>
    <w:rsid w:val="00E72B65"/>
    <w:rsid w:val="00E94367"/>
    <w:rsid w:val="00EA4927"/>
    <w:rsid w:val="00EF11FF"/>
    <w:rsid w:val="00F00861"/>
    <w:rsid w:val="00F24EF3"/>
    <w:rsid w:val="00F459C4"/>
    <w:rsid w:val="00F9220A"/>
    <w:rsid w:val="00FE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B3B6648-0C53-4658-AA5D-FAA94C5B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61"/>
    <w:pPr>
      <w:spacing w:after="0"/>
    </w:pPr>
    <w:rPr>
      <w:rFonts w:ascii="Calibri" w:eastAsia="Calibri" w:hAnsi="Calibri" w:cs="Calibri"/>
    </w:rPr>
  </w:style>
  <w:style w:type="paragraph" w:styleId="Heading1">
    <w:name w:val="heading 1"/>
    <w:basedOn w:val="Normal"/>
    <w:link w:val="Heading1Char"/>
    <w:uiPriority w:val="1"/>
    <w:qFormat/>
    <w:rsid w:val="00DC7F3A"/>
    <w:pPr>
      <w:widowControl w:val="0"/>
      <w:autoSpaceDE w:val="0"/>
      <w:autoSpaceDN w:val="0"/>
      <w:spacing w:before="91" w:line="240" w:lineRule="auto"/>
      <w:ind w:left="121"/>
      <w:jc w:val="center"/>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00861"/>
    <w:rPr>
      <w:vertAlign w:val="superscript"/>
    </w:rPr>
  </w:style>
  <w:style w:type="paragraph" w:styleId="ListParagraph">
    <w:name w:val="List Paragraph"/>
    <w:basedOn w:val="Normal"/>
    <w:uiPriority w:val="1"/>
    <w:qFormat/>
    <w:rsid w:val="00F00861"/>
    <w:pPr>
      <w:ind w:left="720"/>
      <w:contextualSpacing/>
    </w:pPr>
  </w:style>
  <w:style w:type="character" w:styleId="Hyperlink">
    <w:name w:val="Hyperlink"/>
    <w:basedOn w:val="DefaultParagraphFont"/>
    <w:uiPriority w:val="99"/>
    <w:unhideWhenUsed/>
    <w:rsid w:val="00F00861"/>
    <w:rPr>
      <w:color w:val="0563C1" w:themeColor="hyperlink"/>
      <w:u w:val="single"/>
    </w:rPr>
  </w:style>
  <w:style w:type="paragraph" w:styleId="Footer">
    <w:name w:val="footer"/>
    <w:basedOn w:val="Normal"/>
    <w:link w:val="FooterChar"/>
    <w:uiPriority w:val="99"/>
    <w:unhideWhenUsed/>
    <w:rsid w:val="00F00861"/>
    <w:pPr>
      <w:tabs>
        <w:tab w:val="center" w:pos="4680"/>
        <w:tab w:val="right" w:pos="9360"/>
      </w:tabs>
      <w:spacing w:line="240" w:lineRule="auto"/>
    </w:pPr>
  </w:style>
  <w:style w:type="character" w:customStyle="1" w:styleId="FooterChar">
    <w:name w:val="Footer Char"/>
    <w:basedOn w:val="DefaultParagraphFont"/>
    <w:link w:val="Footer"/>
    <w:uiPriority w:val="99"/>
    <w:rsid w:val="00F00861"/>
    <w:rPr>
      <w:rFonts w:ascii="Calibri" w:eastAsia="Calibri" w:hAnsi="Calibri" w:cs="Calibri"/>
    </w:rPr>
  </w:style>
  <w:style w:type="table" w:styleId="TableGrid">
    <w:name w:val="Table Grid"/>
    <w:basedOn w:val="TableNormal"/>
    <w:uiPriority w:val="39"/>
    <w:rsid w:val="00DD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3CF"/>
    <w:pPr>
      <w:tabs>
        <w:tab w:val="center" w:pos="4680"/>
        <w:tab w:val="right" w:pos="9360"/>
      </w:tabs>
      <w:spacing w:line="240" w:lineRule="auto"/>
    </w:pPr>
  </w:style>
  <w:style w:type="character" w:customStyle="1" w:styleId="HeaderChar">
    <w:name w:val="Header Char"/>
    <w:basedOn w:val="DefaultParagraphFont"/>
    <w:link w:val="Header"/>
    <w:uiPriority w:val="99"/>
    <w:rsid w:val="00DD53CF"/>
    <w:rPr>
      <w:rFonts w:ascii="Calibri" w:eastAsia="Calibri" w:hAnsi="Calibri" w:cs="Calibri"/>
    </w:rPr>
  </w:style>
  <w:style w:type="character" w:styleId="CommentReference">
    <w:name w:val="annotation reference"/>
    <w:basedOn w:val="DefaultParagraphFont"/>
    <w:uiPriority w:val="99"/>
    <w:semiHidden/>
    <w:unhideWhenUsed/>
    <w:rsid w:val="00643047"/>
    <w:rPr>
      <w:sz w:val="16"/>
      <w:szCs w:val="16"/>
    </w:rPr>
  </w:style>
  <w:style w:type="paragraph" w:styleId="CommentText">
    <w:name w:val="annotation text"/>
    <w:basedOn w:val="Normal"/>
    <w:link w:val="CommentTextChar"/>
    <w:uiPriority w:val="99"/>
    <w:semiHidden/>
    <w:unhideWhenUsed/>
    <w:rsid w:val="00643047"/>
    <w:pPr>
      <w:spacing w:line="240" w:lineRule="auto"/>
    </w:pPr>
    <w:rPr>
      <w:sz w:val="20"/>
      <w:szCs w:val="20"/>
    </w:rPr>
  </w:style>
  <w:style w:type="character" w:customStyle="1" w:styleId="CommentTextChar">
    <w:name w:val="Comment Text Char"/>
    <w:basedOn w:val="DefaultParagraphFont"/>
    <w:link w:val="CommentText"/>
    <w:uiPriority w:val="99"/>
    <w:semiHidden/>
    <w:rsid w:val="006430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3047"/>
    <w:rPr>
      <w:b/>
      <w:bCs/>
    </w:rPr>
  </w:style>
  <w:style w:type="character" w:customStyle="1" w:styleId="CommentSubjectChar">
    <w:name w:val="Comment Subject Char"/>
    <w:basedOn w:val="CommentTextChar"/>
    <w:link w:val="CommentSubject"/>
    <w:uiPriority w:val="99"/>
    <w:semiHidden/>
    <w:rsid w:val="0064304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43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47"/>
    <w:rPr>
      <w:rFonts w:ascii="Segoe UI" w:eastAsia="Calibri" w:hAnsi="Segoe UI" w:cs="Segoe UI"/>
      <w:sz w:val="18"/>
      <w:szCs w:val="18"/>
    </w:rPr>
  </w:style>
  <w:style w:type="paragraph" w:customStyle="1" w:styleId="paragraph">
    <w:name w:val="paragraph"/>
    <w:basedOn w:val="Normal"/>
    <w:rsid w:val="00E04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49FF"/>
  </w:style>
  <w:style w:type="character" w:customStyle="1" w:styleId="eop">
    <w:name w:val="eop"/>
    <w:basedOn w:val="DefaultParagraphFont"/>
    <w:rsid w:val="00E049FF"/>
  </w:style>
  <w:style w:type="paragraph" w:customStyle="1" w:styleId="Default">
    <w:name w:val="Default"/>
    <w:rsid w:val="00070A4A"/>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1Char">
    <w:name w:val="Heading 1 Char"/>
    <w:basedOn w:val="DefaultParagraphFont"/>
    <w:link w:val="Heading1"/>
    <w:uiPriority w:val="1"/>
    <w:rsid w:val="00DC7F3A"/>
    <w:rPr>
      <w:rFonts w:ascii="Times New Roman" w:eastAsia="Times New Roman" w:hAnsi="Times New Roman" w:cs="Times New Roman"/>
    </w:rPr>
  </w:style>
  <w:style w:type="paragraph" w:styleId="BodyText">
    <w:name w:val="Body Text"/>
    <w:basedOn w:val="Normal"/>
    <w:link w:val="BodyTextChar"/>
    <w:uiPriority w:val="1"/>
    <w:qFormat/>
    <w:rsid w:val="00DC7F3A"/>
    <w:pPr>
      <w:widowControl w:val="0"/>
      <w:autoSpaceDE w:val="0"/>
      <w:autoSpaceDN w:val="0"/>
      <w:spacing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C7F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ypotter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3BBE-CB23-4426-B266-6048C680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Defenders - Samantha Wilson</dc:creator>
  <cp:keywords/>
  <dc:description/>
  <cp:lastModifiedBy>Joel Lieurance</cp:lastModifiedBy>
  <cp:revision>2</cp:revision>
  <cp:lastPrinted>2022-09-01T20:22:00Z</cp:lastPrinted>
  <dcterms:created xsi:type="dcterms:W3CDTF">2022-11-28T17:41:00Z</dcterms:created>
  <dcterms:modified xsi:type="dcterms:W3CDTF">2022-11-28T17:41:00Z</dcterms:modified>
</cp:coreProperties>
</file>